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96F" w:rsidRPr="00527D33" w:rsidRDefault="006E696F" w:rsidP="001727F7">
      <w:pPr>
        <w:pageBreakBefore/>
        <w:ind w:left="5222"/>
        <w:jc w:val="both"/>
        <w:outlineLvl w:val="0"/>
        <w:rPr>
          <w:rFonts w:ascii="Liberation Serif" w:hAnsi="Liberation Serif" w:cs="Liberation Serif"/>
        </w:rPr>
      </w:pPr>
    </w:p>
    <w:p w:rsidR="006E696F" w:rsidRPr="00510D2E" w:rsidRDefault="00E84082" w:rsidP="00510D2E">
      <w:pPr>
        <w:ind w:left="4536"/>
        <w:jc w:val="both"/>
        <w:outlineLvl w:val="0"/>
        <w:rPr>
          <w:rFonts w:ascii="Liberation Serif" w:hAnsi="Liberation Serif" w:cs="Liberation Serif"/>
          <w:sz w:val="28"/>
          <w:szCs w:val="28"/>
        </w:rPr>
      </w:pPr>
      <w:r w:rsidRPr="00510D2E">
        <w:rPr>
          <w:rFonts w:ascii="Liberation Serif" w:hAnsi="Liberation Serif" w:cs="Liberation Serif"/>
          <w:sz w:val="28"/>
          <w:szCs w:val="28"/>
        </w:rPr>
        <w:t>УТВЕРЖДЕНО</w:t>
      </w:r>
    </w:p>
    <w:p w:rsidR="006E696F" w:rsidRPr="00510D2E" w:rsidRDefault="00E84082" w:rsidP="00510D2E">
      <w:pPr>
        <w:tabs>
          <w:tab w:val="left" w:pos="4860"/>
        </w:tabs>
        <w:ind w:left="4536"/>
        <w:jc w:val="both"/>
        <w:rPr>
          <w:rFonts w:ascii="Liberation Serif" w:hAnsi="Liberation Serif" w:cs="Liberation Serif"/>
          <w:sz w:val="28"/>
          <w:szCs w:val="28"/>
        </w:rPr>
      </w:pPr>
      <w:r w:rsidRPr="00510D2E">
        <w:rPr>
          <w:rFonts w:ascii="Liberation Serif" w:hAnsi="Liberation Serif" w:cs="Liberation Serif"/>
          <w:sz w:val="28"/>
          <w:szCs w:val="28"/>
        </w:rPr>
        <w:t xml:space="preserve">постановлением Главы </w:t>
      </w:r>
    </w:p>
    <w:p w:rsidR="006E696F" w:rsidRPr="00510D2E" w:rsidRDefault="00E84082" w:rsidP="00510D2E">
      <w:pPr>
        <w:tabs>
          <w:tab w:val="left" w:pos="4860"/>
        </w:tabs>
        <w:ind w:left="4536"/>
        <w:jc w:val="both"/>
        <w:rPr>
          <w:rFonts w:ascii="Liberation Serif" w:hAnsi="Liberation Serif" w:cs="Liberation Serif"/>
          <w:sz w:val="28"/>
          <w:szCs w:val="28"/>
        </w:rPr>
      </w:pPr>
      <w:r w:rsidRPr="00510D2E">
        <w:rPr>
          <w:rFonts w:ascii="Liberation Serif" w:hAnsi="Liberation Serif" w:cs="Liberation Serif"/>
          <w:sz w:val="28"/>
          <w:szCs w:val="28"/>
        </w:rPr>
        <w:t xml:space="preserve">Каменского городского округа </w:t>
      </w:r>
    </w:p>
    <w:p w:rsidR="006E696F" w:rsidRPr="00C97876" w:rsidRDefault="00E84082" w:rsidP="00510D2E">
      <w:pPr>
        <w:ind w:left="4536"/>
        <w:jc w:val="both"/>
        <w:rPr>
          <w:rFonts w:ascii="Liberation Serif" w:hAnsi="Liberation Serif" w:cs="Liberation Serif"/>
          <w:color w:val="000000" w:themeColor="text1"/>
          <w:sz w:val="28"/>
          <w:szCs w:val="28"/>
          <w:u w:val="single"/>
        </w:rPr>
      </w:pPr>
      <w:r w:rsidRPr="00510D2E">
        <w:rPr>
          <w:rFonts w:ascii="Liberation Serif" w:hAnsi="Liberation Serif" w:cs="Liberation Serif"/>
          <w:color w:val="000000" w:themeColor="text1"/>
          <w:sz w:val="28"/>
          <w:szCs w:val="28"/>
        </w:rPr>
        <w:t xml:space="preserve">от </w:t>
      </w:r>
      <w:r w:rsidR="00C97876">
        <w:rPr>
          <w:rFonts w:ascii="Liberation Serif" w:hAnsi="Liberation Serif" w:cs="Liberation Serif"/>
          <w:color w:val="000000" w:themeColor="text1"/>
          <w:sz w:val="28"/>
          <w:szCs w:val="28"/>
          <w:u w:val="single"/>
        </w:rPr>
        <w:t>13.03.2023</w:t>
      </w:r>
      <w:r w:rsidRPr="00510D2E">
        <w:rPr>
          <w:rFonts w:ascii="Liberation Serif" w:hAnsi="Liberation Serif" w:cs="Liberation Serif"/>
          <w:color w:val="000000" w:themeColor="text1"/>
          <w:sz w:val="28"/>
          <w:szCs w:val="28"/>
        </w:rPr>
        <w:t xml:space="preserve"> № </w:t>
      </w:r>
      <w:r w:rsidR="00C97876">
        <w:rPr>
          <w:rFonts w:ascii="Liberation Serif" w:hAnsi="Liberation Serif" w:cs="Liberation Serif"/>
          <w:color w:val="000000" w:themeColor="text1"/>
          <w:sz w:val="28"/>
          <w:szCs w:val="28"/>
          <w:u w:val="single"/>
        </w:rPr>
        <w:t>403</w:t>
      </w:r>
      <w:bookmarkStart w:id="0" w:name="_GoBack"/>
      <w:bookmarkEnd w:id="0"/>
    </w:p>
    <w:p w:rsidR="006E696F" w:rsidRPr="00510D2E" w:rsidRDefault="00E84082" w:rsidP="00510D2E">
      <w:pPr>
        <w:ind w:left="4536"/>
        <w:rPr>
          <w:rFonts w:ascii="Liberation Serif" w:hAnsi="Liberation Serif" w:cs="Liberation Serif"/>
          <w:sz w:val="28"/>
          <w:szCs w:val="28"/>
        </w:rPr>
      </w:pPr>
      <w:r w:rsidRPr="00510D2E">
        <w:rPr>
          <w:rFonts w:ascii="Liberation Serif" w:hAnsi="Liberation Serif" w:cs="Liberation Serif"/>
          <w:sz w:val="28"/>
          <w:szCs w:val="28"/>
        </w:rPr>
        <w:t xml:space="preserve">«Об утверждении Положения об оплате труда работников МУНИЦИПАЛЬНОГО БЮДЖЕТНОГО УЧРЕЖДЕНИЯ </w:t>
      </w:r>
      <w:r w:rsidR="001727F7" w:rsidRPr="00510D2E">
        <w:rPr>
          <w:rFonts w:ascii="Liberation Serif" w:hAnsi="Liberation Serif" w:cs="Liberation Serif"/>
          <w:sz w:val="28"/>
          <w:szCs w:val="28"/>
        </w:rPr>
        <w:t xml:space="preserve">ДОПОЛНИТЕЛЬНОГО ОБРАЗОВАНИЯ </w:t>
      </w:r>
      <w:r w:rsidRPr="00510D2E">
        <w:rPr>
          <w:rFonts w:ascii="Liberation Serif" w:hAnsi="Liberation Serif" w:cs="Liberation Serif"/>
          <w:sz w:val="28"/>
          <w:szCs w:val="28"/>
        </w:rPr>
        <w:t>«КАМЕНСКАЯ СПОРТИВНАЯ ШКОЛА»</w:t>
      </w:r>
    </w:p>
    <w:p w:rsidR="006E696F" w:rsidRPr="00510D2E" w:rsidRDefault="006E696F">
      <w:pPr>
        <w:ind w:left="4956" w:firstLine="84"/>
        <w:rPr>
          <w:rFonts w:ascii="Liberation Serif" w:hAnsi="Liberation Serif" w:cs="Liberation Serif"/>
          <w:sz w:val="28"/>
          <w:szCs w:val="28"/>
        </w:rPr>
      </w:pPr>
    </w:p>
    <w:p w:rsidR="006E696F" w:rsidRPr="00510D2E" w:rsidRDefault="006E696F">
      <w:pPr>
        <w:ind w:left="4956" w:firstLine="84"/>
        <w:rPr>
          <w:rFonts w:ascii="Liberation Serif" w:hAnsi="Liberation Serif" w:cs="Liberation Serif"/>
          <w:sz w:val="28"/>
          <w:szCs w:val="28"/>
        </w:rPr>
      </w:pPr>
    </w:p>
    <w:p w:rsidR="006E696F" w:rsidRPr="00510D2E" w:rsidRDefault="00E84082" w:rsidP="00B308D0">
      <w:pPr>
        <w:jc w:val="center"/>
        <w:rPr>
          <w:rFonts w:ascii="Liberation Serif" w:hAnsi="Liberation Serif" w:cs="Liberation Serif"/>
          <w:b/>
          <w:sz w:val="28"/>
          <w:szCs w:val="28"/>
        </w:rPr>
      </w:pPr>
      <w:r w:rsidRPr="00510D2E">
        <w:rPr>
          <w:rFonts w:ascii="Liberation Serif" w:hAnsi="Liberation Serif" w:cs="Liberation Serif"/>
          <w:b/>
          <w:sz w:val="28"/>
          <w:szCs w:val="28"/>
        </w:rPr>
        <w:t>Положение</w:t>
      </w:r>
    </w:p>
    <w:p w:rsidR="00B308D0" w:rsidRPr="00510D2E" w:rsidRDefault="00E84082" w:rsidP="00B308D0">
      <w:pPr>
        <w:jc w:val="center"/>
        <w:rPr>
          <w:rFonts w:ascii="Liberation Serif" w:hAnsi="Liberation Serif" w:cs="Liberation Serif"/>
          <w:b/>
          <w:sz w:val="28"/>
          <w:szCs w:val="28"/>
        </w:rPr>
      </w:pPr>
      <w:r w:rsidRPr="00510D2E">
        <w:rPr>
          <w:rFonts w:ascii="Liberation Serif" w:hAnsi="Liberation Serif" w:cs="Liberation Serif"/>
          <w:b/>
          <w:sz w:val="28"/>
          <w:szCs w:val="28"/>
        </w:rPr>
        <w:t>об оплате труда работников</w:t>
      </w:r>
    </w:p>
    <w:p w:rsidR="00B308D0" w:rsidRPr="00510D2E" w:rsidRDefault="00E84082" w:rsidP="00B308D0">
      <w:pPr>
        <w:jc w:val="center"/>
        <w:rPr>
          <w:rFonts w:ascii="Liberation Serif" w:hAnsi="Liberation Serif" w:cs="Liberation Serif"/>
          <w:b/>
          <w:sz w:val="28"/>
          <w:szCs w:val="28"/>
        </w:rPr>
      </w:pPr>
      <w:r w:rsidRPr="00510D2E">
        <w:rPr>
          <w:rFonts w:ascii="Liberation Serif" w:hAnsi="Liberation Serif" w:cs="Liberation Serif"/>
          <w:b/>
          <w:sz w:val="28"/>
          <w:szCs w:val="28"/>
        </w:rPr>
        <w:t xml:space="preserve">МУНИЦИПАЛЬНОГО БЮДЖЕТНОГО УЧРЕЖДЕНИЯ </w:t>
      </w:r>
    </w:p>
    <w:p w:rsidR="00B308D0" w:rsidRPr="00510D2E" w:rsidRDefault="001727F7" w:rsidP="00B308D0">
      <w:pPr>
        <w:jc w:val="center"/>
        <w:rPr>
          <w:rFonts w:ascii="Liberation Serif" w:hAnsi="Liberation Serif" w:cs="Liberation Serif"/>
          <w:b/>
          <w:sz w:val="28"/>
          <w:szCs w:val="28"/>
        </w:rPr>
      </w:pPr>
      <w:r w:rsidRPr="00510D2E">
        <w:rPr>
          <w:rFonts w:ascii="Liberation Serif" w:hAnsi="Liberation Serif" w:cs="Liberation Serif"/>
          <w:b/>
          <w:sz w:val="28"/>
          <w:szCs w:val="28"/>
        </w:rPr>
        <w:t>ДОПОЛНИТЕЛЬНОГО ОБРАЗОВАНИЯ</w:t>
      </w:r>
    </w:p>
    <w:p w:rsidR="006E696F" w:rsidRPr="00510D2E" w:rsidRDefault="00E84082" w:rsidP="00B308D0">
      <w:pPr>
        <w:jc w:val="center"/>
        <w:rPr>
          <w:rFonts w:ascii="Liberation Serif" w:hAnsi="Liberation Serif" w:cs="Liberation Serif"/>
          <w:b/>
          <w:sz w:val="28"/>
          <w:szCs w:val="28"/>
        </w:rPr>
      </w:pPr>
      <w:r w:rsidRPr="00510D2E">
        <w:rPr>
          <w:rFonts w:ascii="Liberation Serif" w:hAnsi="Liberation Serif" w:cs="Liberation Serif"/>
          <w:b/>
          <w:sz w:val="28"/>
          <w:szCs w:val="28"/>
        </w:rPr>
        <w:t>«КАМЕНСКАЯ СПОРТИВНАЯ ШКОЛА»</w:t>
      </w:r>
    </w:p>
    <w:p w:rsidR="006E696F" w:rsidRPr="00510D2E" w:rsidRDefault="006E696F">
      <w:pPr>
        <w:widowControl w:val="0"/>
        <w:jc w:val="center"/>
        <w:rPr>
          <w:rFonts w:ascii="Liberation Serif" w:hAnsi="Liberation Serif" w:cs="Liberation Serif"/>
          <w:b/>
          <w:i/>
          <w:sz w:val="28"/>
          <w:szCs w:val="28"/>
        </w:rPr>
      </w:pPr>
    </w:p>
    <w:p w:rsidR="006E696F" w:rsidRPr="00510D2E" w:rsidRDefault="006E696F">
      <w:pPr>
        <w:widowControl w:val="0"/>
        <w:jc w:val="center"/>
        <w:rPr>
          <w:rFonts w:ascii="Liberation Serif" w:hAnsi="Liberation Serif" w:cs="Liberation Serif"/>
          <w:b/>
          <w:i/>
          <w:sz w:val="28"/>
          <w:szCs w:val="28"/>
        </w:rPr>
      </w:pPr>
    </w:p>
    <w:p w:rsidR="006E696F" w:rsidRPr="00510D2E" w:rsidRDefault="00E84082">
      <w:pPr>
        <w:ind w:firstLine="567"/>
        <w:jc w:val="center"/>
        <w:rPr>
          <w:rFonts w:ascii="Liberation Serif" w:hAnsi="Liberation Serif" w:cs="Liberation Serif"/>
          <w:b/>
          <w:sz w:val="28"/>
          <w:szCs w:val="28"/>
        </w:rPr>
      </w:pPr>
      <w:r w:rsidRPr="00510D2E">
        <w:rPr>
          <w:rFonts w:ascii="Liberation Serif" w:hAnsi="Liberation Serif" w:cs="Liberation Serif"/>
          <w:b/>
          <w:bCs/>
          <w:sz w:val="28"/>
          <w:szCs w:val="28"/>
        </w:rPr>
        <w:t>Глава 1. Общие положения</w:t>
      </w:r>
    </w:p>
    <w:p w:rsidR="006E696F" w:rsidRPr="00FE057E" w:rsidRDefault="00E84082">
      <w:pPr>
        <w:ind w:firstLine="709"/>
        <w:jc w:val="both"/>
        <w:rPr>
          <w:rFonts w:ascii="Liberation Serif" w:hAnsi="Liberation Serif" w:cs="Liberation Serif"/>
          <w:sz w:val="28"/>
          <w:szCs w:val="28"/>
        </w:rPr>
      </w:pPr>
      <w:r w:rsidRPr="00510D2E">
        <w:rPr>
          <w:rFonts w:ascii="Liberation Serif" w:hAnsi="Liberation Serif" w:cs="Liberation Serif"/>
          <w:sz w:val="28"/>
          <w:szCs w:val="28"/>
        </w:rPr>
        <w:t>1.1. Настоящее положение об оплате труда работников МУНИЦИПАЛЬНОГО БЮДЖЕТНОГО УЧРЕЖДЕНИЯ</w:t>
      </w:r>
      <w:r w:rsidR="00DF159C" w:rsidRPr="00510D2E">
        <w:rPr>
          <w:rFonts w:ascii="Liberation Serif" w:hAnsi="Liberation Serif" w:cs="Liberation Serif"/>
          <w:sz w:val="28"/>
          <w:szCs w:val="28"/>
        </w:rPr>
        <w:t xml:space="preserve"> ДОПОЛНИТЕЛЬНОГО ОБРАЗОВАНИЯ</w:t>
      </w:r>
      <w:r w:rsidRPr="00510D2E">
        <w:rPr>
          <w:rFonts w:ascii="Liberation Serif" w:hAnsi="Liberation Serif" w:cs="Liberation Serif"/>
          <w:sz w:val="28"/>
          <w:szCs w:val="28"/>
        </w:rPr>
        <w:t xml:space="preserve"> «КАМЕНСКАЯ СПОРТИВНАЯ ШКОЛА» (далее также – Положение) регулирует порядок оплаты труда работников МУНИЦИПАЛЬНОГО БЮДЖЕТНОГО УЧРЕЖДЕНИЯ </w:t>
      </w:r>
      <w:r w:rsidR="004D2A88" w:rsidRPr="00510D2E">
        <w:rPr>
          <w:rFonts w:ascii="Liberation Serif" w:hAnsi="Liberation Serif" w:cs="Liberation Serif"/>
          <w:sz w:val="28"/>
          <w:szCs w:val="28"/>
        </w:rPr>
        <w:t xml:space="preserve">ДОПОЛНИТЕЛЬНОГО ОБРАЗОВАНИЯ </w:t>
      </w:r>
      <w:r w:rsidRPr="00510D2E">
        <w:rPr>
          <w:rFonts w:ascii="Liberation Serif" w:hAnsi="Liberation Serif" w:cs="Liberation Serif"/>
          <w:sz w:val="28"/>
          <w:szCs w:val="28"/>
        </w:rPr>
        <w:t xml:space="preserve">«КАМЕНСКАЯ СПОРТИВНАЯ ШКОЛА» (далее также – </w:t>
      </w:r>
      <w:r w:rsidR="00510D2E" w:rsidRPr="00510D2E">
        <w:rPr>
          <w:rFonts w:ascii="Liberation Serif" w:hAnsi="Liberation Serif" w:cs="Liberation Serif"/>
          <w:sz w:val="28"/>
          <w:szCs w:val="28"/>
        </w:rPr>
        <w:t>МБУДО «КСШ»</w:t>
      </w:r>
      <w:r w:rsidRPr="00FE057E">
        <w:rPr>
          <w:rFonts w:ascii="Liberation Serif" w:hAnsi="Liberation Serif" w:cs="Liberation Serif"/>
          <w:sz w:val="28"/>
          <w:szCs w:val="28"/>
        </w:rPr>
        <w:t xml:space="preserve">, </w:t>
      </w:r>
      <w:r w:rsidR="00510D2E" w:rsidRPr="00FE057E">
        <w:rPr>
          <w:rFonts w:ascii="Liberation Serif" w:hAnsi="Liberation Serif" w:cs="Liberation Serif"/>
          <w:sz w:val="28"/>
          <w:szCs w:val="28"/>
        </w:rPr>
        <w:t>У</w:t>
      </w:r>
      <w:r w:rsidRPr="00FE057E">
        <w:rPr>
          <w:rFonts w:ascii="Liberation Serif" w:hAnsi="Liberation Serif" w:cs="Liberation Serif"/>
          <w:sz w:val="28"/>
          <w:szCs w:val="28"/>
        </w:rPr>
        <w:t>чреждение).</w:t>
      </w:r>
    </w:p>
    <w:p w:rsidR="004D2A88" w:rsidRPr="00FE057E" w:rsidRDefault="00E84082">
      <w:pPr>
        <w:ind w:firstLine="709"/>
        <w:jc w:val="both"/>
        <w:rPr>
          <w:rFonts w:ascii="Liberation Serif" w:hAnsi="Liberation Serif" w:cs="Liberation Serif"/>
          <w:sz w:val="28"/>
          <w:szCs w:val="28"/>
        </w:rPr>
      </w:pPr>
      <w:r w:rsidRPr="00FE057E">
        <w:rPr>
          <w:rFonts w:ascii="Liberation Serif" w:hAnsi="Liberation Serif" w:cs="Liberation Serif"/>
          <w:sz w:val="28"/>
          <w:szCs w:val="28"/>
        </w:rPr>
        <w:t xml:space="preserve">1.2. </w:t>
      </w:r>
      <w:r w:rsidR="00510D2E" w:rsidRPr="00FE057E">
        <w:rPr>
          <w:rFonts w:ascii="Liberation Serif" w:hAnsi="Liberation Serif" w:cs="Liberation Serif"/>
          <w:sz w:val="28"/>
          <w:szCs w:val="28"/>
        </w:rPr>
        <w:t xml:space="preserve">Настоящее </w:t>
      </w:r>
      <w:r w:rsidRPr="00FE057E">
        <w:rPr>
          <w:rFonts w:ascii="Liberation Serif" w:hAnsi="Liberation Serif" w:cs="Liberation Serif"/>
          <w:sz w:val="28"/>
          <w:szCs w:val="28"/>
        </w:rPr>
        <w:t xml:space="preserve">Положение разработано в связи с переходом </w:t>
      </w:r>
      <w:r w:rsidR="004D2A88" w:rsidRPr="00FE057E">
        <w:rPr>
          <w:rFonts w:ascii="Liberation Serif" w:hAnsi="Liberation Serif" w:cs="Liberation Serif"/>
          <w:sz w:val="28"/>
          <w:szCs w:val="28"/>
        </w:rPr>
        <w:t xml:space="preserve">МУНИЦИПАЛЬНОГО БЮДЖЕТНОГО УЧРЕЖДЕНИЯ «КАМЕНСКАЯ СПОРТИВНАЯ ШКОЛА» в организацию дополнительного образования, переименованием в МУНИЦИПАЛЬНОЕ БЮДЖЕТНОЕ УЧРЕЖДЕНИЕ ДОПОЛНИТЕЛЬНОГО ОБРАЗОВАНИЯ «КАМЕНСКАЯ СПОРТИВНАЯ ШКОЛА», в соответствии с </w:t>
      </w:r>
      <w:r w:rsidR="00510D2E" w:rsidRPr="00510D2E">
        <w:rPr>
          <w:rFonts w:ascii="Liberation Serif" w:hAnsi="Liberation Serif" w:cs="Liberation Serif"/>
          <w:sz w:val="28"/>
          <w:szCs w:val="28"/>
        </w:rPr>
        <w:t xml:space="preserve">Трудовым кодексом Российской Федерации, Едиными рекомендациями по установлению на федеральном, региональном и местном уровнях систем оплаты труда работников государственных и муниципальных учреждений, утвержденными решением Российской трехсторонней комиссии по регулированию социально-трудовых отношений на соответствующий год, </w:t>
      </w:r>
      <w:r w:rsidR="004D2A88" w:rsidRPr="00FE057E">
        <w:rPr>
          <w:rFonts w:ascii="Liberation Serif" w:hAnsi="Liberation Serif"/>
          <w:color w:val="000000"/>
          <w:sz w:val="28"/>
          <w:szCs w:val="28"/>
        </w:rPr>
        <w:t xml:space="preserve">Федеральными законами от 30.04.2021 года № 127-ФЗ «О внесении изменений в Федеральный закон «О физической культуре и спорте в Российской Федерации» и Федеральный закон «Об образовании в Российской Федерации», </w:t>
      </w:r>
      <w:r w:rsidR="004D2A88" w:rsidRPr="00FE057E">
        <w:rPr>
          <w:rFonts w:ascii="Liberation Serif" w:hAnsi="Liberation Serif"/>
          <w:sz w:val="28"/>
          <w:szCs w:val="28"/>
        </w:rPr>
        <w:t xml:space="preserve">от 04. 12. 2007 г. № 329-ФЗ «О физической культуре и спорте в Российской Федерации», от 29.12.2012 г. № 273-ФЗ «Об образовании в Российской Федерации», </w:t>
      </w:r>
      <w:r w:rsidR="004D2A88" w:rsidRPr="00FE057E">
        <w:rPr>
          <w:rFonts w:ascii="Liberation Serif" w:hAnsi="Liberation Serif" w:cs="Liberation Serif"/>
          <w:sz w:val="28"/>
          <w:szCs w:val="28"/>
        </w:rPr>
        <w:t xml:space="preserve">Решением Думы Каменского городского округа от 21.09.2017 г. № 141 «Об оплате труда работников  муниципальных, казенных, бюджетных и автономных учреждений Каменского городского округа», </w:t>
      </w:r>
      <w:r w:rsidR="004D2A88" w:rsidRPr="00FE057E">
        <w:rPr>
          <w:rFonts w:ascii="Liberation Serif" w:hAnsi="Liberation Serif" w:cs="Liberation Serif"/>
          <w:sz w:val="28"/>
          <w:szCs w:val="28"/>
        </w:rPr>
        <w:lastRenderedPageBreak/>
        <w:t>постановлениями Главы муниципального образования «Каменский городской округ» от 16.10.2017 г. № 1411 «Об установлении систем оплаты труда работников муниципальных казенных, бюджетных и автономных учреждений Каменского городского округа»</w:t>
      </w:r>
      <w:r w:rsidR="00510D2E" w:rsidRPr="00FE057E">
        <w:rPr>
          <w:rFonts w:ascii="Liberation Serif" w:hAnsi="Liberation Serif" w:cs="Liberation Serif"/>
          <w:sz w:val="28"/>
          <w:szCs w:val="28"/>
        </w:rPr>
        <w:t>.</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1.3. Положение включает:</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1) размеры окладов (должностных окладов), ставок заработной платы работников;</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2) перечень, условия и порядок осуществления выплат компенсационного характера и стимулирующего характера;</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3) ус</w:t>
      </w:r>
      <w:r w:rsidR="00292EC3">
        <w:rPr>
          <w:rFonts w:ascii="Liberation Serif" w:hAnsi="Liberation Serif" w:cs="Liberation Serif"/>
          <w:sz w:val="28"/>
          <w:szCs w:val="28"/>
        </w:rPr>
        <w:t>ловия оплаты труда руководителя работников</w:t>
      </w:r>
      <w:r w:rsidRPr="00C43049">
        <w:rPr>
          <w:rFonts w:ascii="Liberation Serif" w:hAnsi="Liberation Serif" w:cs="Liberation Serif"/>
          <w:sz w:val="28"/>
          <w:szCs w:val="28"/>
        </w:rPr>
        <w:t xml:space="preserve"> </w:t>
      </w:r>
      <w:r w:rsidR="009E659C"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1.4. </w:t>
      </w:r>
      <w:r w:rsidR="00EF0B4C">
        <w:rPr>
          <w:rFonts w:ascii="Liberation Serif" w:hAnsi="Liberation Serif" w:cs="Liberation Serif"/>
          <w:sz w:val="28"/>
          <w:szCs w:val="28"/>
        </w:rPr>
        <w:t>Оклад (должностной</w:t>
      </w:r>
      <w:r w:rsidR="00EF0B4C" w:rsidRPr="00C43049">
        <w:rPr>
          <w:rFonts w:ascii="Liberation Serif" w:hAnsi="Liberation Serif" w:cs="Liberation Serif"/>
          <w:sz w:val="28"/>
          <w:szCs w:val="28"/>
        </w:rPr>
        <w:t xml:space="preserve"> оклад), </w:t>
      </w:r>
      <w:r w:rsidR="00292EC3">
        <w:rPr>
          <w:rFonts w:ascii="Liberation Serif" w:hAnsi="Liberation Serif" w:cs="Liberation Serif"/>
          <w:sz w:val="28"/>
          <w:szCs w:val="28"/>
        </w:rPr>
        <w:t>работника</w:t>
      </w:r>
      <w:r w:rsidRPr="00C43049">
        <w:rPr>
          <w:rFonts w:ascii="Liberation Serif" w:hAnsi="Liberation Serif" w:cs="Liberation Serif"/>
          <w:sz w:val="28"/>
          <w:szCs w:val="28"/>
        </w:rPr>
        <w:t xml:space="preserve"> </w:t>
      </w:r>
      <w:r w:rsidR="009E659C" w:rsidRPr="00C43049">
        <w:rPr>
          <w:rFonts w:ascii="Liberation Serif" w:hAnsi="Liberation Serif" w:cs="Liberation Serif"/>
          <w:sz w:val="28"/>
          <w:szCs w:val="28"/>
        </w:rPr>
        <w:t>МБУДО «КСШ»</w:t>
      </w:r>
      <w:r w:rsidR="00292EC3">
        <w:rPr>
          <w:rFonts w:ascii="Liberation Serif" w:hAnsi="Liberation Serif" w:cs="Liberation Serif"/>
          <w:sz w:val="28"/>
          <w:szCs w:val="28"/>
        </w:rPr>
        <w:t>, устанавливаемый</w:t>
      </w:r>
      <w:r w:rsidRPr="00C43049">
        <w:rPr>
          <w:rFonts w:ascii="Liberation Serif" w:hAnsi="Liberation Serif" w:cs="Liberation Serif"/>
          <w:sz w:val="28"/>
          <w:szCs w:val="28"/>
        </w:rPr>
        <w:t xml:space="preserve"> в соответствии с Положением, не может быть ниже </w:t>
      </w:r>
      <w:r w:rsidR="00EF0B4C">
        <w:rPr>
          <w:rFonts w:ascii="Liberation Serif" w:hAnsi="Liberation Serif" w:cs="Liberation Serif"/>
          <w:sz w:val="28"/>
          <w:szCs w:val="28"/>
        </w:rPr>
        <w:t xml:space="preserve">оклада </w:t>
      </w:r>
      <w:r w:rsidR="00EF0B4C" w:rsidRPr="00C43049">
        <w:rPr>
          <w:rFonts w:ascii="Liberation Serif" w:hAnsi="Liberation Serif" w:cs="Liberation Serif"/>
          <w:sz w:val="28"/>
          <w:szCs w:val="28"/>
        </w:rPr>
        <w:t>(должностного оклада),</w:t>
      </w:r>
      <w:r w:rsidRPr="00C43049">
        <w:rPr>
          <w:rFonts w:ascii="Liberation Serif" w:hAnsi="Liberation Serif" w:cs="Liberation Serif"/>
          <w:sz w:val="28"/>
          <w:szCs w:val="28"/>
        </w:rPr>
        <w:t xml:space="preserve"> выплач</w:t>
      </w:r>
      <w:r w:rsidR="00EF0B4C">
        <w:rPr>
          <w:rFonts w:ascii="Liberation Serif" w:hAnsi="Liberation Serif" w:cs="Liberation Serif"/>
          <w:sz w:val="28"/>
          <w:szCs w:val="28"/>
        </w:rPr>
        <w:t>иваемого</w:t>
      </w:r>
      <w:r w:rsidRPr="00C43049">
        <w:rPr>
          <w:rFonts w:ascii="Liberation Serif" w:hAnsi="Liberation Serif" w:cs="Liberation Serif"/>
          <w:sz w:val="28"/>
          <w:szCs w:val="28"/>
        </w:rPr>
        <w:t xml:space="preserve"> ранее, при условии сохранения объема должностных обязанностей работник</w:t>
      </w:r>
      <w:r w:rsidR="00292EC3">
        <w:rPr>
          <w:rFonts w:ascii="Liberation Serif" w:hAnsi="Liberation Serif" w:cs="Liberation Serif"/>
          <w:sz w:val="28"/>
          <w:szCs w:val="28"/>
        </w:rPr>
        <w:t>а</w:t>
      </w:r>
      <w:r w:rsidRPr="00C43049">
        <w:rPr>
          <w:rFonts w:ascii="Liberation Serif" w:hAnsi="Liberation Serif" w:cs="Liberation Serif"/>
          <w:sz w:val="28"/>
          <w:szCs w:val="28"/>
        </w:rPr>
        <w:t xml:space="preserve"> и выполнения им работ той же квалификации.</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Заработная плата работника предельными размерами не ограничивается.</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1.5. Условия оплаты труда, включая размер оклада (должностного оклада), ставки заработной платы работника, повышающие коэффициенты к окладам и иные выплаты стимулирующего характера, выплаты компенсационного характера являются обязательными для включения в трудовой договор.</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Оплата труда работников, занятых по совместительству, а также на условиях неполного рабочего времени или неполной рабочей недели, производится пропорционально отработанному времени либо на других условиях, определенных трудовым договором.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 </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1.6. Фонд оплаты труда работников </w:t>
      </w:r>
      <w:r w:rsidR="009E659C" w:rsidRPr="00C43049">
        <w:rPr>
          <w:rFonts w:ascii="Liberation Serif" w:hAnsi="Liberation Serif" w:cs="Liberation Serif"/>
          <w:sz w:val="28"/>
          <w:szCs w:val="28"/>
        </w:rPr>
        <w:t xml:space="preserve">МБУДО «КСШ» </w:t>
      </w:r>
      <w:r w:rsidRPr="00C43049">
        <w:rPr>
          <w:rFonts w:ascii="Liberation Serif" w:hAnsi="Liberation Serif" w:cs="Liberation Serif"/>
          <w:sz w:val="28"/>
          <w:szCs w:val="28"/>
        </w:rPr>
        <w:t xml:space="preserve">формируется на календарный год исходя из объема бюджетных ассигнований на обеспечение выполнения функций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 объема ассигнований мест</w:t>
      </w:r>
      <w:r w:rsidR="005C58ED" w:rsidRPr="00C43049">
        <w:rPr>
          <w:rFonts w:ascii="Liberation Serif" w:hAnsi="Liberation Serif" w:cs="Liberation Serif"/>
          <w:sz w:val="28"/>
          <w:szCs w:val="28"/>
        </w:rPr>
        <w:t>ного бюджета на предоставление У</w:t>
      </w:r>
      <w:r w:rsidRPr="00C43049">
        <w:rPr>
          <w:rFonts w:ascii="Liberation Serif" w:hAnsi="Liberation Serif" w:cs="Liberation Serif"/>
          <w:sz w:val="28"/>
          <w:szCs w:val="28"/>
        </w:rPr>
        <w:t>чреждению субсидий на финансовое обеспечение выполнения им муниципального задания и средств, поступающих от приносящей доход деятельности.</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1.7. Штатное расписание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чреждения утверждается руководителем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чреждения по согласованию с начальником Управления культуры, спорта и делам молодежи Администрации муниципального образования «Каменский городской округ» и включают в себя все должности </w:t>
      </w:r>
      <w:r w:rsidR="00292EC3">
        <w:rPr>
          <w:rFonts w:ascii="Liberation Serif" w:hAnsi="Liberation Serif" w:cs="Liberation Serif"/>
          <w:sz w:val="28"/>
          <w:szCs w:val="28"/>
        </w:rPr>
        <w:t>работников</w:t>
      </w:r>
      <w:r w:rsidRPr="00C43049">
        <w:rPr>
          <w:rFonts w:ascii="Liberation Serif" w:hAnsi="Liberation Serif" w:cs="Liberation Serif"/>
          <w:sz w:val="28"/>
          <w:szCs w:val="28"/>
        </w:rPr>
        <w:t xml:space="preserve"> (профессии рабочих)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1.8. Работникам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w:t>
      </w:r>
      <w:r w:rsidR="00292EC3">
        <w:rPr>
          <w:rFonts w:ascii="Liberation Serif" w:hAnsi="Liberation Serif" w:cs="Liberation Serif"/>
          <w:sz w:val="28"/>
          <w:szCs w:val="28"/>
        </w:rPr>
        <w:t>й</w:t>
      </w:r>
      <w:r w:rsidRPr="00C43049">
        <w:rPr>
          <w:rFonts w:ascii="Liberation Serif" w:hAnsi="Liberation Serif" w:cs="Liberation Serif"/>
          <w:sz w:val="28"/>
          <w:szCs w:val="28"/>
        </w:rPr>
        <w:t>, расположенных в поселках городского типа, сельских населенных пунктах, устанавливаются повышенные на 25 процентов размеры окладов (должностных окладов), ставок заработной платы.</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Указанное повышение образует новые размеры окладов (должностных окладов), ставок заработной платы и учитывается при начислении компенсационных, стимулирующих и иных выплат.</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lastRenderedPageBreak/>
        <w:t>Перечень должностей работников, которым устанавливается повышенный на 25 процентов размер окладов (должностных окладов), ставок заработной платы за работу в сельских населенных пунктах, поселках городского типа, представлен в приложении № 1 к Положению.</w:t>
      </w:r>
    </w:p>
    <w:p w:rsidR="00655567"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1.9. </w:t>
      </w:r>
      <w:r w:rsidR="001409E8" w:rsidRPr="00C43049">
        <w:rPr>
          <w:rFonts w:ascii="Liberation Serif" w:hAnsi="Liberation Serif" w:cs="Liberation Serif"/>
          <w:sz w:val="28"/>
          <w:szCs w:val="28"/>
        </w:rPr>
        <w:t>П</w:t>
      </w:r>
      <w:r w:rsidR="00655567" w:rsidRPr="00C43049">
        <w:rPr>
          <w:rFonts w:ascii="Liberation Serif" w:hAnsi="Liberation Serif" w:cs="Liberation Serif"/>
          <w:sz w:val="28"/>
          <w:szCs w:val="28"/>
        </w:rPr>
        <w:t>родолжительность рабочего времени, порядок определения учебной нагрузки и основания ее изменения, случаи установления верхнего предела учебной нагрузки педагогических работников определяются приказом Минобрнауки России от 22.12.2014 г. № 1601, иными нормативно-правовыми актами</w:t>
      </w:r>
      <w:r w:rsidR="001409E8" w:rsidRPr="00C43049">
        <w:rPr>
          <w:rFonts w:ascii="Liberation Serif" w:hAnsi="Liberation Serif" w:cs="Liberation Serif"/>
          <w:sz w:val="28"/>
          <w:szCs w:val="28"/>
        </w:rPr>
        <w:t xml:space="preserve"> с учетом особенностей труда педагогических работников (</w:t>
      </w:r>
      <w:r w:rsidR="00195ADB">
        <w:rPr>
          <w:rFonts w:ascii="Liberation Serif" w:hAnsi="Liberation Serif" w:cs="Liberation Serif"/>
          <w:sz w:val="28"/>
          <w:szCs w:val="28"/>
        </w:rPr>
        <w:t>инструктора- методиста, тренера-преподавателя</w:t>
      </w:r>
      <w:r w:rsidR="001409E8" w:rsidRPr="00C43049">
        <w:rPr>
          <w:rFonts w:ascii="Liberation Serif" w:hAnsi="Liberation Serif" w:cs="Liberation Serif"/>
          <w:sz w:val="28"/>
          <w:szCs w:val="28"/>
        </w:rPr>
        <w:t>).</w:t>
      </w:r>
    </w:p>
    <w:p w:rsidR="001409E8" w:rsidRPr="00C43049" w:rsidRDefault="001409E8" w:rsidP="001409E8">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Тренерам-преподавателям устанавливается норма часов учебной (преподавательской, педагогической) работы в размере 18 часов в неделю за ставку заработной платы.</w:t>
      </w:r>
    </w:p>
    <w:p w:rsidR="001409E8"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Объем </w:t>
      </w:r>
      <w:r w:rsidR="001409E8" w:rsidRPr="00C43049">
        <w:rPr>
          <w:rFonts w:ascii="Liberation Serif" w:hAnsi="Liberation Serif" w:cs="Liberation Serif"/>
          <w:sz w:val="28"/>
          <w:szCs w:val="28"/>
        </w:rPr>
        <w:t>работы</w:t>
      </w:r>
      <w:r w:rsidRPr="00C43049">
        <w:rPr>
          <w:rFonts w:ascii="Liberation Serif" w:hAnsi="Liberation Serif" w:cs="Liberation Serif"/>
          <w:sz w:val="28"/>
          <w:szCs w:val="28"/>
        </w:rPr>
        <w:t xml:space="preserve"> </w:t>
      </w:r>
      <w:r w:rsidR="001409E8" w:rsidRPr="00C43049">
        <w:rPr>
          <w:rFonts w:ascii="Liberation Serif" w:hAnsi="Liberation Serif" w:cs="Liberation Serif"/>
          <w:sz w:val="28"/>
          <w:szCs w:val="28"/>
        </w:rPr>
        <w:t xml:space="preserve">(нагрузки) </w:t>
      </w:r>
      <w:r w:rsidRPr="00C43049">
        <w:rPr>
          <w:rFonts w:ascii="Liberation Serif" w:hAnsi="Liberation Serif" w:cs="Liberation Serif"/>
          <w:sz w:val="28"/>
          <w:szCs w:val="28"/>
        </w:rPr>
        <w:t>и норматив по наполняемости групп устанавливается в соответствии с этапами многолетней подготовки спортсменов</w:t>
      </w:r>
      <w:r w:rsidR="00F61159" w:rsidRPr="00C43049">
        <w:rPr>
          <w:rFonts w:ascii="Liberation Serif" w:hAnsi="Liberation Serif" w:cs="Liberation Serif"/>
          <w:sz w:val="28"/>
          <w:szCs w:val="28"/>
        </w:rPr>
        <w:t xml:space="preserve"> (обучающихся)</w:t>
      </w:r>
      <w:r w:rsidR="0043469F" w:rsidRPr="00C43049">
        <w:rPr>
          <w:rFonts w:ascii="Liberation Serif" w:hAnsi="Liberation Serif" w:cs="Liberation Serif"/>
          <w:sz w:val="28"/>
          <w:szCs w:val="28"/>
        </w:rPr>
        <w:t>, исходя из количества часов,</w:t>
      </w:r>
      <w:r w:rsidRPr="00C43049">
        <w:rPr>
          <w:rFonts w:ascii="Liberation Serif" w:hAnsi="Liberation Serif" w:cs="Liberation Serif"/>
          <w:sz w:val="28"/>
          <w:szCs w:val="28"/>
        </w:rPr>
        <w:t xml:space="preserve"> в соответствии с федеральными стандартами </w:t>
      </w:r>
      <w:r w:rsidR="001409E8" w:rsidRPr="00C43049">
        <w:rPr>
          <w:rFonts w:ascii="Liberation Serif" w:hAnsi="Liberation Serif" w:cs="Liberation Serif"/>
          <w:sz w:val="28"/>
          <w:szCs w:val="28"/>
        </w:rPr>
        <w:t xml:space="preserve">спортивной подготовки, </w:t>
      </w:r>
      <w:r w:rsidR="001409E8" w:rsidRPr="00C43049">
        <w:rPr>
          <w:rFonts w:ascii="Liberation Serif" w:hAnsi="Liberation Serif"/>
          <w:sz w:val="28"/>
          <w:szCs w:val="28"/>
        </w:rPr>
        <w:t xml:space="preserve">дополнительными общеразвивающими программами, дополнительными образовательными программами спортивной подготовки </w:t>
      </w:r>
      <w:r w:rsidR="001409E8" w:rsidRPr="00C43049">
        <w:rPr>
          <w:rFonts w:ascii="Liberation Serif" w:hAnsi="Liberation Serif" w:cs="Liberation Serif"/>
          <w:sz w:val="28"/>
          <w:szCs w:val="28"/>
        </w:rPr>
        <w:t xml:space="preserve">по видам спорта, </w:t>
      </w:r>
      <w:r w:rsidR="001409E8" w:rsidRPr="00C43049">
        <w:rPr>
          <w:rFonts w:ascii="Liberation Serif" w:hAnsi="Liberation Serif"/>
          <w:sz w:val="28"/>
          <w:szCs w:val="28"/>
        </w:rPr>
        <w:t>планами спортивной подготовки</w:t>
      </w:r>
      <w:r w:rsidR="0043469F" w:rsidRPr="00C43049">
        <w:rPr>
          <w:rFonts w:ascii="Liberation Serif" w:hAnsi="Liberation Serif"/>
          <w:sz w:val="28"/>
          <w:szCs w:val="28"/>
        </w:rPr>
        <w:t>,</w:t>
      </w:r>
      <w:r w:rsidR="0043469F" w:rsidRPr="00C43049">
        <w:rPr>
          <w:rFonts w:ascii="Liberation Serif" w:hAnsi="Liberation Serif" w:cs="Liberation Serif"/>
          <w:sz w:val="28"/>
          <w:szCs w:val="28"/>
        </w:rPr>
        <w:t xml:space="preserve"> годовому плану и программам, обеспеченно</w:t>
      </w:r>
      <w:r w:rsidR="005C58ED" w:rsidRPr="00C43049">
        <w:rPr>
          <w:rFonts w:ascii="Liberation Serif" w:hAnsi="Liberation Serif" w:cs="Liberation Serif"/>
          <w:sz w:val="28"/>
          <w:szCs w:val="28"/>
        </w:rPr>
        <w:t>сти кадрами и других условий в У</w:t>
      </w:r>
      <w:r w:rsidR="0043469F" w:rsidRPr="00C43049">
        <w:rPr>
          <w:rFonts w:ascii="Liberation Serif" w:hAnsi="Liberation Serif" w:cs="Liberation Serif"/>
          <w:sz w:val="28"/>
          <w:szCs w:val="28"/>
        </w:rPr>
        <w:t>чреждении</w:t>
      </w:r>
      <w:r w:rsidR="001409E8" w:rsidRPr="00C43049">
        <w:rPr>
          <w:rFonts w:ascii="Liberation Serif" w:hAnsi="Liberation Serif" w:cs="Liberation Serif"/>
          <w:sz w:val="28"/>
          <w:szCs w:val="28"/>
        </w:rPr>
        <w:t>.</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При отсутствии федеральных стандартов спортивной подготовки по видам спорта</w:t>
      </w:r>
      <w:r w:rsidR="001409E8" w:rsidRPr="00C43049">
        <w:rPr>
          <w:rFonts w:ascii="Liberation Serif" w:hAnsi="Liberation Serif" w:cs="Liberation Serif"/>
          <w:sz w:val="28"/>
          <w:szCs w:val="28"/>
        </w:rPr>
        <w:t>,</w:t>
      </w:r>
      <w:r w:rsidRPr="00C43049">
        <w:rPr>
          <w:rFonts w:ascii="Liberation Serif" w:hAnsi="Liberation Serif" w:cs="Liberation Serif"/>
          <w:sz w:val="28"/>
          <w:szCs w:val="28"/>
        </w:rPr>
        <w:t xml:space="preserve"> </w:t>
      </w:r>
      <w:r w:rsidR="001409E8" w:rsidRPr="00C43049">
        <w:rPr>
          <w:rFonts w:ascii="Liberation Serif" w:hAnsi="Liberation Serif" w:cs="Liberation Serif"/>
          <w:sz w:val="28"/>
          <w:szCs w:val="28"/>
        </w:rPr>
        <w:t xml:space="preserve">дополнительных образовательных программ спортивной подготовки по видам спорта </w:t>
      </w:r>
      <w:r w:rsidRPr="00C43049">
        <w:rPr>
          <w:rFonts w:ascii="Liberation Serif" w:hAnsi="Liberation Serif" w:cs="Liberation Serif"/>
          <w:sz w:val="28"/>
          <w:szCs w:val="28"/>
        </w:rPr>
        <w:t xml:space="preserve">объем </w:t>
      </w:r>
      <w:r w:rsidR="001409E8" w:rsidRPr="00C43049">
        <w:rPr>
          <w:rFonts w:ascii="Liberation Serif" w:hAnsi="Liberation Serif" w:cs="Liberation Serif"/>
          <w:sz w:val="28"/>
          <w:szCs w:val="28"/>
        </w:rPr>
        <w:t>работы (нагрузки)</w:t>
      </w:r>
      <w:r w:rsidRPr="00C43049">
        <w:rPr>
          <w:rFonts w:ascii="Liberation Serif" w:hAnsi="Liberation Serif" w:cs="Liberation Serif"/>
          <w:sz w:val="28"/>
          <w:szCs w:val="28"/>
        </w:rPr>
        <w:t xml:space="preserve"> тренера</w:t>
      </w:r>
      <w:r w:rsidR="001409E8" w:rsidRPr="00C43049">
        <w:rPr>
          <w:rFonts w:ascii="Liberation Serif" w:hAnsi="Liberation Serif" w:cs="Liberation Serif"/>
          <w:sz w:val="28"/>
          <w:szCs w:val="28"/>
        </w:rPr>
        <w:t>-преподавателя</w:t>
      </w:r>
      <w:r w:rsidRPr="00C43049">
        <w:rPr>
          <w:rFonts w:ascii="Liberation Serif" w:hAnsi="Liberation Serif" w:cs="Liberation Serif"/>
          <w:sz w:val="28"/>
          <w:szCs w:val="28"/>
        </w:rPr>
        <w:t xml:space="preserve"> определяется в соответствии с таблицей </w:t>
      </w:r>
      <w:r w:rsidR="00292EC3">
        <w:rPr>
          <w:rFonts w:ascii="Liberation Serif" w:hAnsi="Liberation Serif" w:cs="Liberation Serif"/>
          <w:sz w:val="28"/>
          <w:szCs w:val="28"/>
        </w:rPr>
        <w:t>4</w:t>
      </w:r>
      <w:r w:rsidRPr="00C43049">
        <w:rPr>
          <w:rFonts w:ascii="Liberation Serif" w:hAnsi="Liberation Serif" w:cs="Liberation Serif"/>
          <w:sz w:val="28"/>
          <w:szCs w:val="28"/>
        </w:rPr>
        <w:t xml:space="preserve"> приложения № 4 к Положению.</w:t>
      </w:r>
    </w:p>
    <w:p w:rsidR="00FE01C2" w:rsidRPr="00C43049" w:rsidRDefault="00E84082" w:rsidP="00FE01C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1.10. </w:t>
      </w:r>
      <w:r w:rsidR="00195ADB">
        <w:rPr>
          <w:rFonts w:ascii="Liberation Serif" w:hAnsi="Liberation Serif" w:cs="Liberation Serif"/>
          <w:sz w:val="28"/>
          <w:szCs w:val="28"/>
        </w:rPr>
        <w:t>Инструкторам-методистам</w:t>
      </w:r>
      <w:r w:rsidR="006F068C" w:rsidRPr="00C43049">
        <w:rPr>
          <w:rFonts w:ascii="Liberation Serif" w:hAnsi="Liberation Serif" w:cs="Liberation Serif"/>
          <w:sz w:val="28"/>
          <w:szCs w:val="28"/>
        </w:rPr>
        <w:t xml:space="preserve"> </w:t>
      </w:r>
      <w:r w:rsidR="00FE01C2" w:rsidRPr="00C43049">
        <w:rPr>
          <w:rFonts w:ascii="Liberation Serif" w:hAnsi="Liberation Serif" w:cs="Liberation Serif"/>
          <w:sz w:val="28"/>
          <w:szCs w:val="28"/>
        </w:rPr>
        <w:t>устанавливается про</w:t>
      </w:r>
      <w:r w:rsidR="002809A9" w:rsidRPr="00C43049">
        <w:rPr>
          <w:rFonts w:ascii="Liberation Serif" w:hAnsi="Liberation Serif" w:cs="Liberation Serif"/>
          <w:sz w:val="28"/>
          <w:szCs w:val="28"/>
        </w:rPr>
        <w:t>должительность рабочего времени</w:t>
      </w:r>
      <w:r w:rsidR="00EA293C" w:rsidRPr="00C43049">
        <w:rPr>
          <w:rFonts w:ascii="Liberation Serif" w:hAnsi="Liberation Serif" w:cs="Liberation Serif"/>
          <w:sz w:val="28"/>
          <w:szCs w:val="28"/>
        </w:rPr>
        <w:t xml:space="preserve"> </w:t>
      </w:r>
      <w:r w:rsidR="00FE01C2" w:rsidRPr="00C43049">
        <w:rPr>
          <w:rFonts w:ascii="Liberation Serif" w:hAnsi="Liberation Serif" w:cs="Liberation Serif"/>
          <w:sz w:val="28"/>
          <w:szCs w:val="28"/>
        </w:rPr>
        <w:t>в размере 36 часов в неделю за ставку заработной платы.</w:t>
      </w:r>
    </w:p>
    <w:p w:rsidR="006E696F" w:rsidRPr="00C43049" w:rsidRDefault="006E696F">
      <w:pPr>
        <w:widowControl w:val="0"/>
        <w:ind w:firstLine="567"/>
        <w:jc w:val="center"/>
        <w:rPr>
          <w:rFonts w:ascii="Liberation Serif" w:hAnsi="Liberation Serif" w:cs="Liberation Serif"/>
          <w:b/>
          <w:sz w:val="28"/>
          <w:szCs w:val="28"/>
        </w:rPr>
      </w:pPr>
    </w:p>
    <w:p w:rsidR="006E696F" w:rsidRPr="00C43049" w:rsidRDefault="00E84082">
      <w:pPr>
        <w:widowControl w:val="0"/>
        <w:ind w:firstLine="567"/>
        <w:jc w:val="center"/>
        <w:rPr>
          <w:rFonts w:ascii="Liberation Serif" w:hAnsi="Liberation Serif" w:cs="Liberation Serif"/>
          <w:b/>
          <w:sz w:val="28"/>
          <w:szCs w:val="28"/>
        </w:rPr>
      </w:pPr>
      <w:r w:rsidRPr="00C43049">
        <w:rPr>
          <w:rFonts w:ascii="Liberation Serif" w:hAnsi="Liberation Serif" w:cs="Liberation Serif"/>
          <w:b/>
          <w:sz w:val="28"/>
          <w:szCs w:val="28"/>
        </w:rPr>
        <w:t xml:space="preserve">Глава 2. Размеры окладов (должностных окладов), ставок заработной платы работников </w:t>
      </w:r>
      <w:r w:rsidR="005C58ED" w:rsidRPr="00C43049">
        <w:rPr>
          <w:rFonts w:ascii="Liberation Serif" w:hAnsi="Liberation Serif" w:cs="Liberation Serif"/>
          <w:b/>
          <w:sz w:val="28"/>
          <w:szCs w:val="28"/>
        </w:rPr>
        <w:t>у</w:t>
      </w:r>
      <w:r w:rsidRPr="00C43049">
        <w:rPr>
          <w:rFonts w:ascii="Liberation Serif" w:hAnsi="Liberation Serif" w:cs="Liberation Serif"/>
          <w:b/>
          <w:sz w:val="28"/>
          <w:szCs w:val="28"/>
        </w:rPr>
        <w:t>чреждения</w:t>
      </w:r>
    </w:p>
    <w:p w:rsidR="006E696F" w:rsidRPr="00C43049" w:rsidRDefault="00E84082">
      <w:pPr>
        <w:widowControl w:val="0"/>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2.1. Размеры окладов (должностных окладов), ставок заработной платы </w:t>
      </w:r>
      <w:r w:rsidR="00F274E9" w:rsidRPr="00C43049">
        <w:rPr>
          <w:rFonts w:ascii="Liberation Serif" w:hAnsi="Liberation Serif" w:cs="Liberation Serif"/>
          <w:sz w:val="28"/>
          <w:szCs w:val="28"/>
        </w:rPr>
        <w:t>педагогических работников (далее - педагогические работники) устанавливаются на основе отнесения занимаемых ими должностей к профессиональным квалификационным группам, утвержденным Приказом Министерства здравоохранения и социального развития Российской Федерации от 05.05.2008 г. № 216н «Об утверждении профессиональных квалификационных групп должностей работников образования»</w:t>
      </w:r>
      <w:r w:rsidR="009273A6" w:rsidRPr="00C43049">
        <w:rPr>
          <w:rFonts w:ascii="Liberation Serif" w:hAnsi="Liberation Serif" w:cs="Liberation Serif"/>
          <w:sz w:val="28"/>
          <w:szCs w:val="28"/>
        </w:rPr>
        <w:t xml:space="preserve"> </w:t>
      </w:r>
      <w:r w:rsidRPr="00C43049">
        <w:rPr>
          <w:rFonts w:ascii="Liberation Serif" w:hAnsi="Liberation Serif" w:cs="Liberation Serif"/>
          <w:sz w:val="28"/>
          <w:szCs w:val="28"/>
        </w:rPr>
        <w:t>в соответствии с таблицей 1.</w:t>
      </w:r>
    </w:p>
    <w:p w:rsidR="002E594E" w:rsidRDefault="002E594E">
      <w:pPr>
        <w:keepNext/>
        <w:widowControl w:val="0"/>
        <w:ind w:firstLine="709"/>
        <w:jc w:val="both"/>
        <w:rPr>
          <w:rFonts w:ascii="Liberation Serif" w:hAnsi="Liberation Serif" w:cs="Liberation Serif"/>
          <w:sz w:val="28"/>
          <w:szCs w:val="28"/>
        </w:rPr>
      </w:pPr>
    </w:p>
    <w:p w:rsidR="006E696F" w:rsidRPr="00C43049" w:rsidRDefault="00E84082">
      <w:pPr>
        <w:keepNext/>
        <w:widowControl w:val="0"/>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Таблица 1. Размеры окладов (должностных окладов), ставок заработной платы </w:t>
      </w:r>
      <w:r w:rsidR="009273A6" w:rsidRPr="00C43049">
        <w:rPr>
          <w:rFonts w:ascii="Liberation Serif" w:hAnsi="Liberation Serif" w:cs="Liberation Serif"/>
          <w:sz w:val="28"/>
          <w:szCs w:val="28"/>
        </w:rPr>
        <w:t xml:space="preserve">педагогических </w:t>
      </w:r>
      <w:r w:rsidRPr="00C43049">
        <w:rPr>
          <w:rFonts w:ascii="Liberation Serif" w:hAnsi="Liberation Serif" w:cs="Liberation Serif"/>
          <w:sz w:val="28"/>
          <w:szCs w:val="28"/>
        </w:rPr>
        <w:t>работников</w:t>
      </w:r>
    </w:p>
    <w:tbl>
      <w:tblPr>
        <w:tblW w:w="10045" w:type="dxa"/>
        <w:tblCellMar>
          <w:top w:w="102" w:type="dxa"/>
          <w:left w:w="62" w:type="dxa"/>
          <w:bottom w:w="102" w:type="dxa"/>
          <w:right w:w="62" w:type="dxa"/>
        </w:tblCellMar>
        <w:tblLook w:val="0000" w:firstRow="0" w:lastRow="0" w:firstColumn="0" w:lastColumn="0" w:noHBand="0" w:noVBand="0"/>
      </w:tblPr>
      <w:tblGrid>
        <w:gridCol w:w="1055"/>
        <w:gridCol w:w="6927"/>
        <w:gridCol w:w="2063"/>
      </w:tblGrid>
      <w:tr w:rsidR="009273A6" w:rsidRPr="00C43049" w:rsidTr="00AD10AD">
        <w:trPr>
          <w:cantSplit/>
        </w:trPr>
        <w:tc>
          <w:tcPr>
            <w:tcW w:w="105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273A6" w:rsidRPr="00C43049" w:rsidRDefault="009273A6" w:rsidP="00AD10AD">
            <w:pPr>
              <w:jc w:val="center"/>
              <w:rPr>
                <w:rFonts w:ascii="Liberation Serif" w:hAnsi="Liberation Serif" w:cs="Liberation Serif"/>
                <w:sz w:val="28"/>
                <w:szCs w:val="28"/>
              </w:rPr>
            </w:pPr>
            <w:r w:rsidRPr="00C43049">
              <w:rPr>
                <w:rFonts w:ascii="Liberation Serif" w:hAnsi="Liberation Serif" w:cs="Liberation Serif"/>
                <w:sz w:val="28"/>
                <w:szCs w:val="28"/>
              </w:rPr>
              <w:t>Номер строки</w:t>
            </w:r>
          </w:p>
        </w:tc>
        <w:tc>
          <w:tcPr>
            <w:tcW w:w="69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273A6" w:rsidRPr="00C43049" w:rsidRDefault="009273A6">
            <w:pPr>
              <w:jc w:val="center"/>
              <w:rPr>
                <w:rFonts w:ascii="Liberation Serif" w:hAnsi="Liberation Serif" w:cs="Liberation Serif"/>
                <w:sz w:val="28"/>
                <w:szCs w:val="28"/>
              </w:rPr>
            </w:pPr>
            <w:r w:rsidRPr="00C43049">
              <w:rPr>
                <w:rFonts w:ascii="Liberation Serif" w:hAnsi="Liberation Serif" w:cs="Liberation Serif"/>
                <w:sz w:val="28"/>
                <w:szCs w:val="28"/>
              </w:rPr>
              <w:t>Профессиональные квалификационные группы и квалификационные уровни должностей работников</w:t>
            </w:r>
          </w:p>
        </w:tc>
        <w:tc>
          <w:tcPr>
            <w:tcW w:w="206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273A6" w:rsidRPr="00C43049" w:rsidRDefault="009273A6">
            <w:pPr>
              <w:jc w:val="center"/>
              <w:rPr>
                <w:rFonts w:ascii="Liberation Serif" w:hAnsi="Liberation Serif" w:cs="Liberation Serif"/>
                <w:sz w:val="28"/>
                <w:szCs w:val="28"/>
              </w:rPr>
            </w:pPr>
            <w:r w:rsidRPr="00C43049">
              <w:rPr>
                <w:rFonts w:ascii="Liberation Serif" w:hAnsi="Liberation Serif" w:cs="Liberation Serif"/>
                <w:sz w:val="28"/>
                <w:szCs w:val="28"/>
              </w:rPr>
              <w:t>Размер оклада (должностного оклада), ставки заработной платы, рублей</w:t>
            </w:r>
          </w:p>
        </w:tc>
      </w:tr>
      <w:tr w:rsidR="009273A6" w:rsidRPr="00C43049" w:rsidTr="00AD10AD">
        <w:trPr>
          <w:cantSplit/>
        </w:trPr>
        <w:tc>
          <w:tcPr>
            <w:tcW w:w="105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273A6" w:rsidRPr="00C43049" w:rsidRDefault="009273A6" w:rsidP="00AD10AD">
            <w:pPr>
              <w:jc w:val="center"/>
              <w:outlineLvl w:val="3"/>
              <w:rPr>
                <w:rFonts w:ascii="Liberation Serif" w:hAnsi="Liberation Serif" w:cs="Liberation Serif"/>
                <w:sz w:val="28"/>
                <w:szCs w:val="28"/>
              </w:rPr>
            </w:pPr>
          </w:p>
        </w:tc>
        <w:tc>
          <w:tcPr>
            <w:tcW w:w="69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273A6" w:rsidRPr="00C43049" w:rsidRDefault="009273A6" w:rsidP="009273A6">
            <w:pPr>
              <w:jc w:val="center"/>
              <w:outlineLvl w:val="3"/>
              <w:rPr>
                <w:rFonts w:ascii="Liberation Serif" w:hAnsi="Liberation Serif" w:cs="Liberation Serif"/>
                <w:sz w:val="28"/>
                <w:szCs w:val="28"/>
              </w:rPr>
            </w:pPr>
            <w:r w:rsidRPr="00C43049">
              <w:rPr>
                <w:rFonts w:ascii="Liberation Serif" w:hAnsi="Liberation Serif" w:cs="Liberation Serif"/>
                <w:sz w:val="28"/>
                <w:szCs w:val="28"/>
              </w:rPr>
              <w:t>Должности педагогических</w:t>
            </w:r>
            <w:r w:rsidR="004218BE" w:rsidRPr="00C43049">
              <w:rPr>
                <w:rFonts w:ascii="Liberation Serif" w:hAnsi="Liberation Serif" w:cs="Liberation Serif"/>
                <w:sz w:val="28"/>
                <w:szCs w:val="28"/>
              </w:rPr>
              <w:t xml:space="preserve"> работников</w:t>
            </w:r>
          </w:p>
        </w:tc>
        <w:tc>
          <w:tcPr>
            <w:tcW w:w="206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273A6" w:rsidRPr="00C43049" w:rsidRDefault="009273A6">
            <w:pPr>
              <w:rPr>
                <w:rFonts w:ascii="Liberation Serif" w:hAnsi="Liberation Serif" w:cs="Liberation Serif"/>
                <w:sz w:val="28"/>
                <w:szCs w:val="28"/>
              </w:rPr>
            </w:pPr>
          </w:p>
        </w:tc>
      </w:tr>
      <w:tr w:rsidR="009273A6" w:rsidRPr="00C43049" w:rsidTr="00AD10AD">
        <w:trPr>
          <w:cantSplit/>
        </w:trPr>
        <w:tc>
          <w:tcPr>
            <w:tcW w:w="105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273A6" w:rsidRPr="00C43049" w:rsidRDefault="002E279F" w:rsidP="00AD10AD">
            <w:pPr>
              <w:jc w:val="center"/>
              <w:rPr>
                <w:rFonts w:ascii="Liberation Serif" w:hAnsi="Liberation Serif" w:cs="Liberation Serif"/>
                <w:sz w:val="28"/>
                <w:szCs w:val="28"/>
              </w:rPr>
            </w:pPr>
            <w:r w:rsidRPr="00C43049">
              <w:rPr>
                <w:rFonts w:ascii="Liberation Serif" w:hAnsi="Liberation Serif" w:cs="Liberation Serif"/>
                <w:sz w:val="28"/>
                <w:szCs w:val="28"/>
              </w:rPr>
              <w:t>1</w:t>
            </w:r>
          </w:p>
        </w:tc>
        <w:tc>
          <w:tcPr>
            <w:tcW w:w="69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020E2" w:rsidRDefault="009273A6" w:rsidP="000831E5">
            <w:pPr>
              <w:rPr>
                <w:rFonts w:ascii="Liberation Serif" w:hAnsi="Liberation Serif" w:cs="Liberation Serif"/>
                <w:sz w:val="28"/>
                <w:szCs w:val="28"/>
              </w:rPr>
            </w:pPr>
            <w:r w:rsidRPr="00C43049">
              <w:rPr>
                <w:rFonts w:ascii="Liberation Serif" w:hAnsi="Liberation Serif" w:cs="Liberation Serif"/>
                <w:sz w:val="28"/>
                <w:szCs w:val="28"/>
              </w:rPr>
              <w:t xml:space="preserve">2 квалификационный уровень, </w:t>
            </w:r>
          </w:p>
          <w:p w:rsidR="009273A6" w:rsidRPr="00C43049" w:rsidRDefault="009273A6" w:rsidP="000831E5">
            <w:pPr>
              <w:rPr>
                <w:rFonts w:ascii="Liberation Serif" w:hAnsi="Liberation Serif"/>
                <w:sz w:val="28"/>
                <w:szCs w:val="28"/>
              </w:rPr>
            </w:pPr>
            <w:r w:rsidRPr="00C43049">
              <w:rPr>
                <w:rFonts w:ascii="Liberation Serif" w:hAnsi="Liberation Serif" w:cs="Liberation Serif"/>
                <w:sz w:val="28"/>
                <w:szCs w:val="28"/>
              </w:rPr>
              <w:t>в том числе</w:t>
            </w:r>
            <w:r w:rsidR="00292EC3">
              <w:rPr>
                <w:rFonts w:ascii="Liberation Serif" w:hAnsi="Liberation Serif" w:cs="Liberation Serif"/>
                <w:sz w:val="28"/>
                <w:szCs w:val="28"/>
              </w:rPr>
              <w:t>:</w:t>
            </w:r>
            <w:r w:rsidRPr="00C43049">
              <w:rPr>
                <w:rFonts w:ascii="Liberation Serif" w:hAnsi="Liberation Serif" w:cs="Liberation Serif"/>
                <w:sz w:val="28"/>
                <w:szCs w:val="28"/>
              </w:rPr>
              <w:t xml:space="preserve"> </w:t>
            </w:r>
          </w:p>
          <w:p w:rsidR="009273A6" w:rsidRDefault="00EA293C" w:rsidP="000831E5">
            <w:pPr>
              <w:rPr>
                <w:rFonts w:ascii="Liberation Serif" w:hAnsi="Liberation Serif" w:cs="Liberation Serif"/>
                <w:sz w:val="28"/>
                <w:szCs w:val="28"/>
              </w:rPr>
            </w:pPr>
            <w:r w:rsidRPr="00C43049">
              <w:rPr>
                <w:rFonts w:ascii="Liberation Serif" w:hAnsi="Liberation Serif" w:cs="Liberation Serif"/>
                <w:sz w:val="28"/>
                <w:szCs w:val="28"/>
              </w:rPr>
              <w:t>тренер-преподаватель</w:t>
            </w:r>
            <w:r w:rsidR="00195ADB">
              <w:rPr>
                <w:rFonts w:ascii="Liberation Serif" w:hAnsi="Liberation Serif" w:cs="Liberation Serif"/>
                <w:sz w:val="28"/>
                <w:szCs w:val="28"/>
              </w:rPr>
              <w:t>,</w:t>
            </w:r>
          </w:p>
          <w:p w:rsidR="00195ADB" w:rsidRPr="00C43049" w:rsidRDefault="00195ADB" w:rsidP="00195ADB">
            <w:pPr>
              <w:rPr>
                <w:rFonts w:ascii="Liberation Serif" w:hAnsi="Liberation Serif"/>
                <w:sz w:val="28"/>
                <w:szCs w:val="28"/>
              </w:rPr>
            </w:pPr>
            <w:r>
              <w:rPr>
                <w:rFonts w:ascii="Liberation Serif" w:hAnsi="Liberation Serif" w:cs="Liberation Serif"/>
                <w:sz w:val="28"/>
                <w:szCs w:val="28"/>
              </w:rPr>
              <w:t>инструктор-методист</w:t>
            </w:r>
          </w:p>
        </w:tc>
        <w:tc>
          <w:tcPr>
            <w:tcW w:w="206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95ADB" w:rsidRPr="00C43049" w:rsidRDefault="00195ADB" w:rsidP="00195ADB">
            <w:pPr>
              <w:jc w:val="center"/>
              <w:rPr>
                <w:rFonts w:ascii="Liberation Serif" w:hAnsi="Liberation Serif" w:cs="Liberation Serif"/>
                <w:sz w:val="28"/>
                <w:szCs w:val="28"/>
              </w:rPr>
            </w:pPr>
            <w:r>
              <w:rPr>
                <w:rFonts w:ascii="Liberation Serif" w:hAnsi="Liberation Serif" w:cs="Liberation Serif"/>
                <w:sz w:val="28"/>
                <w:szCs w:val="28"/>
              </w:rPr>
              <w:t>11</w:t>
            </w:r>
            <w:r w:rsidR="002E594E">
              <w:rPr>
                <w:rFonts w:ascii="Liberation Serif" w:hAnsi="Liberation Serif" w:cs="Liberation Serif"/>
                <w:sz w:val="28"/>
                <w:szCs w:val="28"/>
              </w:rPr>
              <w:t xml:space="preserve"> </w:t>
            </w:r>
            <w:r>
              <w:rPr>
                <w:rFonts w:ascii="Liberation Serif" w:hAnsi="Liberation Serif" w:cs="Liberation Serif"/>
                <w:sz w:val="28"/>
                <w:szCs w:val="28"/>
              </w:rPr>
              <w:t>513</w:t>
            </w:r>
          </w:p>
        </w:tc>
      </w:tr>
    </w:tbl>
    <w:p w:rsidR="002E594E" w:rsidRDefault="002E594E" w:rsidP="00854BEC">
      <w:pPr>
        <w:shd w:val="clear" w:color="auto" w:fill="FFFFFF" w:themeFill="background1"/>
        <w:ind w:firstLine="709"/>
        <w:jc w:val="both"/>
        <w:rPr>
          <w:rFonts w:ascii="Liberation Serif" w:hAnsi="Liberation Serif" w:cs="Liberation Serif"/>
          <w:sz w:val="28"/>
          <w:szCs w:val="28"/>
        </w:rPr>
      </w:pPr>
    </w:p>
    <w:p w:rsidR="00854BEC" w:rsidRPr="00C43049" w:rsidRDefault="00854BEC" w:rsidP="00854BEC">
      <w:pPr>
        <w:shd w:val="clear" w:color="auto" w:fill="FFFFFF" w:themeFill="background1"/>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2.2. Размеры окладов (должностных окладов), ставок заработной платы работников физической культуры и спорта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 устанавливаются на основе отнесения должностей к профессиональным квалификационным группам, утвержденным Приказом Министерства здравоохранения и социального развития Российской Федерации от 27.02.2012 № 165н «Об утверждении профессиональных квалификационных групп должностей работников физической культуры и спорта», в соответствии с таблицей 2.</w:t>
      </w:r>
    </w:p>
    <w:p w:rsidR="002E594E" w:rsidRDefault="002E594E" w:rsidP="00854BEC">
      <w:pPr>
        <w:keepNext/>
        <w:widowControl w:val="0"/>
        <w:shd w:val="clear" w:color="auto" w:fill="FFFFFF" w:themeFill="background1"/>
        <w:ind w:firstLine="709"/>
        <w:jc w:val="both"/>
        <w:rPr>
          <w:rFonts w:ascii="Liberation Serif" w:hAnsi="Liberation Serif" w:cs="Liberation Serif"/>
          <w:sz w:val="28"/>
          <w:szCs w:val="28"/>
        </w:rPr>
      </w:pPr>
    </w:p>
    <w:p w:rsidR="00854BEC" w:rsidRPr="00C43049" w:rsidRDefault="00854BEC" w:rsidP="00854BEC">
      <w:pPr>
        <w:keepNext/>
        <w:widowControl w:val="0"/>
        <w:shd w:val="clear" w:color="auto" w:fill="FFFFFF" w:themeFill="background1"/>
        <w:ind w:firstLine="709"/>
        <w:jc w:val="both"/>
        <w:rPr>
          <w:rFonts w:ascii="Liberation Serif" w:hAnsi="Liberation Serif" w:cs="Liberation Serif"/>
          <w:sz w:val="28"/>
          <w:szCs w:val="28"/>
        </w:rPr>
      </w:pPr>
      <w:r w:rsidRPr="00C43049">
        <w:rPr>
          <w:rFonts w:ascii="Liberation Serif" w:hAnsi="Liberation Serif" w:cs="Liberation Serif"/>
          <w:sz w:val="28"/>
          <w:szCs w:val="28"/>
        </w:rPr>
        <w:t>Таблица 2. Размеры окладов (должностных окладов), ставок заработной платы работников физической культуры и спорта</w:t>
      </w:r>
    </w:p>
    <w:tbl>
      <w:tblPr>
        <w:tblW w:w="9985" w:type="dxa"/>
        <w:shd w:val="clear" w:color="auto" w:fill="FFFFFF" w:themeFill="background1"/>
        <w:tblCellMar>
          <w:top w:w="102" w:type="dxa"/>
          <w:left w:w="62" w:type="dxa"/>
          <w:bottom w:w="102" w:type="dxa"/>
          <w:right w:w="62" w:type="dxa"/>
        </w:tblCellMar>
        <w:tblLook w:val="0000" w:firstRow="0" w:lastRow="0" w:firstColumn="0" w:lastColumn="0" w:noHBand="0" w:noVBand="0"/>
      </w:tblPr>
      <w:tblGrid>
        <w:gridCol w:w="7717"/>
        <w:gridCol w:w="2268"/>
      </w:tblGrid>
      <w:tr w:rsidR="00854BEC" w:rsidRPr="00C43049" w:rsidTr="00854BEC">
        <w:trPr>
          <w:cantSplit/>
        </w:trPr>
        <w:tc>
          <w:tcPr>
            <w:tcW w:w="771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54BEC" w:rsidRPr="00C43049" w:rsidRDefault="00854BEC" w:rsidP="00854BEC">
            <w:pPr>
              <w:shd w:val="clear" w:color="auto" w:fill="FFFFFF" w:themeFill="background1"/>
              <w:jc w:val="center"/>
              <w:rPr>
                <w:rFonts w:ascii="Liberation Serif" w:hAnsi="Liberation Serif" w:cs="Liberation Serif"/>
                <w:sz w:val="28"/>
                <w:szCs w:val="28"/>
              </w:rPr>
            </w:pPr>
            <w:r w:rsidRPr="00C43049">
              <w:rPr>
                <w:rFonts w:ascii="Liberation Serif" w:hAnsi="Liberation Serif" w:cs="Liberation Serif"/>
                <w:sz w:val="28"/>
                <w:szCs w:val="28"/>
              </w:rPr>
              <w:t>Профессиональные квалификационные группы и квалификационные уровни должностей работников</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54BEC" w:rsidRPr="00C43049" w:rsidRDefault="00854BEC" w:rsidP="00854BEC">
            <w:pPr>
              <w:shd w:val="clear" w:color="auto" w:fill="FFFFFF" w:themeFill="background1"/>
              <w:jc w:val="center"/>
              <w:rPr>
                <w:rFonts w:ascii="Liberation Serif" w:hAnsi="Liberation Serif" w:cs="Liberation Serif"/>
                <w:sz w:val="28"/>
                <w:szCs w:val="28"/>
              </w:rPr>
            </w:pPr>
            <w:r w:rsidRPr="00C43049">
              <w:rPr>
                <w:rFonts w:ascii="Liberation Serif" w:hAnsi="Liberation Serif" w:cs="Liberation Serif"/>
                <w:sz w:val="28"/>
                <w:szCs w:val="28"/>
              </w:rPr>
              <w:t>Размер оклада (должностного оклада), ставки заработной платы, рублей</w:t>
            </w:r>
          </w:p>
        </w:tc>
      </w:tr>
      <w:tr w:rsidR="00854BEC" w:rsidRPr="00C43049" w:rsidTr="00854BEC">
        <w:trPr>
          <w:cantSplit/>
        </w:trPr>
        <w:tc>
          <w:tcPr>
            <w:tcW w:w="771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54BEC" w:rsidRPr="00C43049" w:rsidRDefault="00854BEC" w:rsidP="00854BEC">
            <w:pPr>
              <w:shd w:val="clear" w:color="auto" w:fill="FFFFFF" w:themeFill="background1"/>
              <w:jc w:val="center"/>
              <w:outlineLvl w:val="3"/>
              <w:rPr>
                <w:rFonts w:ascii="Liberation Serif" w:hAnsi="Liberation Serif" w:cs="Liberation Serif"/>
                <w:sz w:val="28"/>
                <w:szCs w:val="28"/>
              </w:rPr>
            </w:pPr>
            <w:r w:rsidRPr="00C43049">
              <w:rPr>
                <w:rFonts w:ascii="Liberation Serif" w:hAnsi="Liberation Serif" w:cs="Liberation Serif"/>
                <w:sz w:val="28"/>
                <w:szCs w:val="28"/>
              </w:rPr>
              <w:t xml:space="preserve">Должности работников физической культуры и спорта </w:t>
            </w:r>
            <w:r w:rsidRPr="00C43049">
              <w:rPr>
                <w:rFonts w:ascii="Liberation Serif" w:hAnsi="Liberation Serif" w:cs="Liberation Serif"/>
                <w:b/>
                <w:sz w:val="28"/>
                <w:szCs w:val="28"/>
              </w:rPr>
              <w:t>второго</w:t>
            </w:r>
            <w:r w:rsidRPr="00C43049">
              <w:rPr>
                <w:rFonts w:ascii="Liberation Serif" w:hAnsi="Liberation Serif" w:cs="Liberation Serif"/>
                <w:sz w:val="28"/>
                <w:szCs w:val="28"/>
              </w:rPr>
              <w:t xml:space="preserve"> уровня</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54BEC" w:rsidRPr="00C43049" w:rsidRDefault="00854BEC" w:rsidP="00854BEC">
            <w:pPr>
              <w:shd w:val="clear" w:color="auto" w:fill="FFFFFF" w:themeFill="background1"/>
              <w:rPr>
                <w:rFonts w:ascii="Liberation Serif" w:hAnsi="Liberation Serif" w:cs="Liberation Serif"/>
                <w:sz w:val="28"/>
                <w:szCs w:val="28"/>
              </w:rPr>
            </w:pPr>
          </w:p>
        </w:tc>
      </w:tr>
      <w:tr w:rsidR="00854BEC" w:rsidRPr="00C43049" w:rsidTr="00854BEC">
        <w:trPr>
          <w:cantSplit/>
        </w:trPr>
        <w:tc>
          <w:tcPr>
            <w:tcW w:w="771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54BEC" w:rsidRPr="00C43049" w:rsidRDefault="009020E2" w:rsidP="00854BEC">
            <w:pPr>
              <w:shd w:val="clear" w:color="auto" w:fill="FFFFFF" w:themeFill="background1"/>
              <w:rPr>
                <w:rFonts w:ascii="Liberation Serif" w:hAnsi="Liberation Serif"/>
                <w:sz w:val="28"/>
                <w:szCs w:val="28"/>
              </w:rPr>
            </w:pPr>
            <w:r>
              <w:rPr>
                <w:rFonts w:ascii="Liberation Serif" w:hAnsi="Liberation Serif" w:cs="Liberation Serif"/>
                <w:sz w:val="28"/>
                <w:szCs w:val="28"/>
              </w:rPr>
              <w:t>1 квалификационный уровень:</w:t>
            </w:r>
            <w:r w:rsidR="00854BEC" w:rsidRPr="00C43049">
              <w:rPr>
                <w:rFonts w:ascii="Liberation Serif" w:hAnsi="Liberation Serif" w:cs="Liberation Serif"/>
                <w:sz w:val="28"/>
                <w:szCs w:val="28"/>
              </w:rPr>
              <w:t xml:space="preserve"> </w:t>
            </w:r>
          </w:p>
          <w:p w:rsidR="00854BEC" w:rsidRPr="00C43049" w:rsidRDefault="00854BEC" w:rsidP="00854BEC">
            <w:pPr>
              <w:shd w:val="clear" w:color="auto" w:fill="FFFFFF" w:themeFill="background1"/>
              <w:rPr>
                <w:rFonts w:ascii="Liberation Serif" w:hAnsi="Liberation Serif"/>
                <w:sz w:val="28"/>
                <w:szCs w:val="28"/>
              </w:rPr>
            </w:pPr>
            <w:r w:rsidRPr="00C43049">
              <w:rPr>
                <w:rFonts w:ascii="Liberation Serif" w:hAnsi="Liberation Serif" w:cs="Liberation Serif"/>
                <w:sz w:val="28"/>
                <w:szCs w:val="28"/>
              </w:rPr>
              <w:t>спортсмен-инструктор</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854BEC" w:rsidRPr="00C43049" w:rsidRDefault="00854BEC" w:rsidP="00854BEC">
            <w:pPr>
              <w:shd w:val="clear" w:color="auto" w:fill="FFFFFF" w:themeFill="background1"/>
              <w:jc w:val="center"/>
              <w:rPr>
                <w:rFonts w:ascii="Liberation Serif" w:hAnsi="Liberation Serif"/>
                <w:sz w:val="28"/>
                <w:szCs w:val="28"/>
              </w:rPr>
            </w:pPr>
            <w:r w:rsidRPr="00C43049">
              <w:rPr>
                <w:rFonts w:ascii="Liberation Serif" w:hAnsi="Liberation Serif" w:cs="Liberation Serif"/>
                <w:sz w:val="28"/>
                <w:szCs w:val="28"/>
              </w:rPr>
              <w:t>8</w:t>
            </w:r>
            <w:r w:rsidR="002E594E">
              <w:rPr>
                <w:rFonts w:ascii="Liberation Serif" w:hAnsi="Liberation Serif" w:cs="Liberation Serif"/>
                <w:sz w:val="28"/>
                <w:szCs w:val="28"/>
              </w:rPr>
              <w:t xml:space="preserve"> </w:t>
            </w:r>
            <w:r w:rsidRPr="00C43049">
              <w:rPr>
                <w:rFonts w:ascii="Liberation Serif" w:hAnsi="Liberation Serif" w:cs="Liberation Serif"/>
                <w:sz w:val="28"/>
                <w:szCs w:val="28"/>
              </w:rPr>
              <w:t>960</w:t>
            </w:r>
          </w:p>
          <w:p w:rsidR="00854BEC" w:rsidRPr="00C43049" w:rsidRDefault="00854BEC" w:rsidP="00854BEC">
            <w:pPr>
              <w:shd w:val="clear" w:color="auto" w:fill="FFFFFF" w:themeFill="background1"/>
              <w:jc w:val="center"/>
              <w:rPr>
                <w:rFonts w:ascii="Liberation Serif" w:hAnsi="Liberation Serif" w:cs="Liberation Serif"/>
                <w:sz w:val="28"/>
                <w:szCs w:val="28"/>
              </w:rPr>
            </w:pPr>
          </w:p>
        </w:tc>
      </w:tr>
    </w:tbl>
    <w:p w:rsidR="002E594E" w:rsidRDefault="002E594E" w:rsidP="00854BEC">
      <w:pPr>
        <w:shd w:val="clear" w:color="auto" w:fill="FFFFFF" w:themeFill="background1"/>
        <w:ind w:firstLine="709"/>
        <w:jc w:val="both"/>
        <w:rPr>
          <w:rFonts w:ascii="Liberation Serif" w:hAnsi="Liberation Serif" w:cs="Liberation Serif"/>
          <w:sz w:val="28"/>
          <w:szCs w:val="28"/>
        </w:rPr>
      </w:pPr>
    </w:p>
    <w:p w:rsidR="006E696F" w:rsidRPr="00C43049" w:rsidRDefault="00E84082" w:rsidP="00854BEC">
      <w:pPr>
        <w:shd w:val="clear" w:color="auto" w:fill="FFFFFF" w:themeFill="background1"/>
        <w:ind w:firstLine="709"/>
        <w:jc w:val="both"/>
        <w:rPr>
          <w:rFonts w:ascii="Liberation Serif" w:hAnsi="Liberation Serif" w:cs="Liberation Serif"/>
          <w:sz w:val="28"/>
          <w:szCs w:val="28"/>
        </w:rPr>
      </w:pPr>
      <w:r w:rsidRPr="00C43049">
        <w:rPr>
          <w:rFonts w:ascii="Liberation Serif" w:hAnsi="Liberation Serif" w:cs="Liberation Serif"/>
          <w:sz w:val="28"/>
          <w:szCs w:val="28"/>
        </w:rPr>
        <w:t>2.</w:t>
      </w:r>
      <w:r w:rsidR="00854BEC" w:rsidRPr="00C43049">
        <w:rPr>
          <w:rFonts w:ascii="Liberation Serif" w:hAnsi="Liberation Serif" w:cs="Liberation Serif"/>
          <w:sz w:val="28"/>
          <w:szCs w:val="28"/>
        </w:rPr>
        <w:t>3</w:t>
      </w:r>
      <w:r w:rsidRPr="00C43049">
        <w:rPr>
          <w:rFonts w:ascii="Liberation Serif" w:hAnsi="Liberation Serif" w:cs="Liberation Serif"/>
          <w:sz w:val="28"/>
          <w:szCs w:val="28"/>
        </w:rPr>
        <w:t xml:space="preserve">. Размеры окладов (должностных окладов), ставок заработной платы медицинских работников устанавливаются на основе отнесения должностей к профессиональным квалификационным группам, утвержденным приказом Министерства здравоохранения и социального развития Российской Федерации от 06.08.2007 № 526 «Об утверждении профессиональных квалификационных </w:t>
      </w:r>
      <w:r w:rsidRPr="00C43049">
        <w:rPr>
          <w:rFonts w:ascii="Liberation Serif" w:hAnsi="Liberation Serif" w:cs="Liberation Serif"/>
          <w:sz w:val="28"/>
          <w:szCs w:val="28"/>
        </w:rPr>
        <w:lastRenderedPageBreak/>
        <w:t>групп должностей медицинских и фармацевтических работник</w:t>
      </w:r>
      <w:r w:rsidR="00854BEC" w:rsidRPr="00C43049">
        <w:rPr>
          <w:rFonts w:ascii="Liberation Serif" w:hAnsi="Liberation Serif" w:cs="Liberation Serif"/>
          <w:sz w:val="28"/>
          <w:szCs w:val="28"/>
        </w:rPr>
        <w:t>ов», в соответствии с таблицей 3</w:t>
      </w:r>
      <w:r w:rsidRPr="00C43049">
        <w:rPr>
          <w:rFonts w:ascii="Liberation Serif" w:hAnsi="Liberation Serif" w:cs="Liberation Serif"/>
          <w:sz w:val="28"/>
          <w:szCs w:val="28"/>
        </w:rPr>
        <w:t>.</w:t>
      </w:r>
    </w:p>
    <w:p w:rsidR="002E594E" w:rsidRDefault="002E594E" w:rsidP="00854BEC">
      <w:pPr>
        <w:keepNext/>
        <w:widowControl w:val="0"/>
        <w:shd w:val="clear" w:color="auto" w:fill="FFFFFF" w:themeFill="background1"/>
        <w:ind w:firstLine="709"/>
        <w:jc w:val="both"/>
        <w:rPr>
          <w:rFonts w:ascii="Liberation Serif" w:hAnsi="Liberation Serif" w:cs="Liberation Serif"/>
          <w:sz w:val="28"/>
          <w:szCs w:val="28"/>
        </w:rPr>
      </w:pPr>
    </w:p>
    <w:p w:rsidR="006E696F" w:rsidRPr="00C43049" w:rsidRDefault="002E594E" w:rsidP="00854BEC">
      <w:pPr>
        <w:keepNext/>
        <w:widowControl w:val="0"/>
        <w:shd w:val="clear" w:color="auto" w:fill="FFFFFF" w:themeFill="background1"/>
        <w:ind w:firstLine="709"/>
        <w:jc w:val="both"/>
        <w:rPr>
          <w:rFonts w:ascii="Liberation Serif" w:hAnsi="Liberation Serif" w:cs="Liberation Serif"/>
          <w:sz w:val="28"/>
          <w:szCs w:val="28"/>
        </w:rPr>
      </w:pPr>
      <w:r>
        <w:rPr>
          <w:rFonts w:ascii="Liberation Serif" w:hAnsi="Liberation Serif" w:cs="Liberation Serif"/>
          <w:sz w:val="28"/>
          <w:szCs w:val="28"/>
        </w:rPr>
        <w:t>Т</w:t>
      </w:r>
      <w:r w:rsidR="00854BEC" w:rsidRPr="00C43049">
        <w:rPr>
          <w:rFonts w:ascii="Liberation Serif" w:hAnsi="Liberation Serif" w:cs="Liberation Serif"/>
          <w:sz w:val="28"/>
          <w:szCs w:val="28"/>
        </w:rPr>
        <w:t>аблица 3</w:t>
      </w:r>
      <w:r w:rsidR="00E84082" w:rsidRPr="00C43049">
        <w:rPr>
          <w:rFonts w:ascii="Liberation Serif" w:hAnsi="Liberation Serif" w:cs="Liberation Serif"/>
          <w:sz w:val="28"/>
          <w:szCs w:val="28"/>
        </w:rPr>
        <w:t>. Размеры окладов (должностных окладов), ставок заработной платы медицинских работников</w:t>
      </w:r>
    </w:p>
    <w:tbl>
      <w:tblPr>
        <w:tblW w:w="9985" w:type="dxa"/>
        <w:shd w:val="clear" w:color="auto" w:fill="FFFFFF" w:themeFill="background1"/>
        <w:tblCellMar>
          <w:top w:w="102" w:type="dxa"/>
          <w:left w:w="62" w:type="dxa"/>
          <w:bottom w:w="102" w:type="dxa"/>
          <w:right w:w="62" w:type="dxa"/>
        </w:tblCellMar>
        <w:tblLook w:val="0000" w:firstRow="0" w:lastRow="0" w:firstColumn="0" w:lastColumn="0" w:noHBand="0" w:noVBand="0"/>
      </w:tblPr>
      <w:tblGrid>
        <w:gridCol w:w="7717"/>
        <w:gridCol w:w="2268"/>
      </w:tblGrid>
      <w:tr w:rsidR="006E696F" w:rsidRPr="00C43049" w:rsidTr="0043469F">
        <w:trPr>
          <w:cantSplit/>
        </w:trPr>
        <w:tc>
          <w:tcPr>
            <w:tcW w:w="771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C43049" w:rsidRDefault="00E84082" w:rsidP="0043469F">
            <w:pPr>
              <w:shd w:val="clear" w:color="auto" w:fill="FFFFFF" w:themeFill="background1"/>
              <w:jc w:val="center"/>
              <w:rPr>
                <w:rFonts w:ascii="Liberation Serif" w:hAnsi="Liberation Serif" w:cs="Liberation Serif"/>
                <w:sz w:val="28"/>
                <w:szCs w:val="28"/>
              </w:rPr>
            </w:pPr>
            <w:r w:rsidRPr="00C43049">
              <w:rPr>
                <w:rFonts w:ascii="Liberation Serif" w:hAnsi="Liberation Serif" w:cs="Liberation Serif"/>
                <w:sz w:val="28"/>
                <w:szCs w:val="28"/>
              </w:rPr>
              <w:t>Профессиональные квалификационные группы и квалификационные уровни должностей работников</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C43049" w:rsidRDefault="00E84082" w:rsidP="0043469F">
            <w:pPr>
              <w:shd w:val="clear" w:color="auto" w:fill="FFFFFF" w:themeFill="background1"/>
              <w:jc w:val="center"/>
              <w:rPr>
                <w:rFonts w:ascii="Liberation Serif" w:hAnsi="Liberation Serif" w:cs="Liberation Serif"/>
                <w:sz w:val="28"/>
                <w:szCs w:val="28"/>
              </w:rPr>
            </w:pPr>
            <w:r w:rsidRPr="00C43049">
              <w:rPr>
                <w:rFonts w:ascii="Liberation Serif" w:hAnsi="Liberation Serif" w:cs="Liberation Serif"/>
                <w:sz w:val="28"/>
                <w:szCs w:val="28"/>
              </w:rPr>
              <w:t>Размер оклада (должностного оклада), ставки заработной платы, рублей</w:t>
            </w:r>
          </w:p>
        </w:tc>
      </w:tr>
      <w:tr w:rsidR="006E696F" w:rsidRPr="00C43049" w:rsidTr="0043469F">
        <w:trPr>
          <w:cantSplit/>
        </w:trPr>
        <w:tc>
          <w:tcPr>
            <w:tcW w:w="771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C43049" w:rsidRDefault="00E84082" w:rsidP="0043469F">
            <w:pPr>
              <w:shd w:val="clear" w:color="auto" w:fill="FFFFFF" w:themeFill="background1"/>
              <w:outlineLvl w:val="3"/>
              <w:rPr>
                <w:rFonts w:ascii="Liberation Serif" w:hAnsi="Liberation Serif" w:cs="Liberation Serif"/>
                <w:sz w:val="28"/>
                <w:szCs w:val="28"/>
              </w:rPr>
            </w:pPr>
            <w:r w:rsidRPr="00C43049">
              <w:rPr>
                <w:rFonts w:ascii="Liberation Serif" w:hAnsi="Liberation Serif" w:cs="Liberation Serif"/>
                <w:sz w:val="28"/>
                <w:szCs w:val="28"/>
              </w:rPr>
              <w:t>Профессиональная квалификационная группа</w:t>
            </w:r>
          </w:p>
          <w:p w:rsidR="006E696F" w:rsidRPr="00C43049" w:rsidRDefault="00E84082" w:rsidP="0043469F">
            <w:pPr>
              <w:shd w:val="clear" w:color="auto" w:fill="FFFFFF" w:themeFill="background1"/>
              <w:outlineLvl w:val="3"/>
              <w:rPr>
                <w:rFonts w:ascii="Liberation Serif" w:hAnsi="Liberation Serif" w:cs="Liberation Serif"/>
                <w:sz w:val="28"/>
                <w:szCs w:val="28"/>
              </w:rPr>
            </w:pPr>
            <w:r w:rsidRPr="00C43049">
              <w:rPr>
                <w:rFonts w:ascii="Liberation Serif" w:hAnsi="Liberation Serif" w:cs="Liberation Serif"/>
                <w:sz w:val="28"/>
                <w:szCs w:val="28"/>
              </w:rPr>
              <w:t>«Средний медицинский и фармацевтический персонал»</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C43049" w:rsidRDefault="006E696F" w:rsidP="0043469F">
            <w:pPr>
              <w:shd w:val="clear" w:color="auto" w:fill="FFFFFF" w:themeFill="background1"/>
              <w:rPr>
                <w:rFonts w:ascii="Liberation Serif" w:hAnsi="Liberation Serif" w:cs="Liberation Serif"/>
                <w:sz w:val="28"/>
                <w:szCs w:val="28"/>
              </w:rPr>
            </w:pPr>
          </w:p>
        </w:tc>
      </w:tr>
      <w:tr w:rsidR="00F34D98" w:rsidRPr="00C43049" w:rsidTr="0043469F">
        <w:trPr>
          <w:cantSplit/>
        </w:trPr>
        <w:tc>
          <w:tcPr>
            <w:tcW w:w="771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rsidP="0043469F">
            <w:pPr>
              <w:shd w:val="clear" w:color="auto" w:fill="FFFFFF" w:themeFill="background1"/>
              <w:rPr>
                <w:rFonts w:ascii="Liberation Serif" w:hAnsi="Liberation Serif"/>
                <w:sz w:val="28"/>
                <w:szCs w:val="28"/>
              </w:rPr>
            </w:pPr>
            <w:r w:rsidRPr="00C43049">
              <w:rPr>
                <w:rFonts w:ascii="Liberation Serif" w:hAnsi="Liberation Serif" w:cs="Liberation Serif"/>
                <w:sz w:val="28"/>
                <w:szCs w:val="28"/>
              </w:rPr>
              <w:t>1 квалификационный уровень</w:t>
            </w:r>
            <w:r w:rsidR="009020E2">
              <w:rPr>
                <w:rFonts w:ascii="Liberation Serif" w:hAnsi="Liberation Serif" w:cs="Liberation Serif"/>
                <w:sz w:val="28"/>
                <w:szCs w:val="28"/>
              </w:rPr>
              <w:t>:</w:t>
            </w:r>
            <w:r w:rsidRPr="00C43049">
              <w:rPr>
                <w:rFonts w:ascii="Liberation Serif" w:hAnsi="Liberation Serif" w:cs="Liberation Serif"/>
                <w:sz w:val="28"/>
                <w:szCs w:val="28"/>
              </w:rPr>
              <w:t xml:space="preserve"> </w:t>
            </w:r>
          </w:p>
          <w:p w:rsidR="00F34D98" w:rsidRPr="00C43049" w:rsidRDefault="00F34D98" w:rsidP="0043469F">
            <w:pPr>
              <w:shd w:val="clear" w:color="auto" w:fill="FFFFFF" w:themeFill="background1"/>
              <w:rPr>
                <w:rFonts w:ascii="Liberation Serif" w:hAnsi="Liberation Serif"/>
                <w:sz w:val="28"/>
                <w:szCs w:val="28"/>
              </w:rPr>
            </w:pPr>
            <w:r w:rsidRPr="00C43049">
              <w:rPr>
                <w:rFonts w:ascii="Liberation Serif" w:hAnsi="Liberation Serif" w:cs="Liberation Serif"/>
                <w:sz w:val="28"/>
                <w:szCs w:val="28"/>
              </w:rPr>
              <w:t>инструктор по лечебной физкультуре</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rsidP="0043469F">
            <w:pPr>
              <w:shd w:val="clear" w:color="auto" w:fill="FFFFFF" w:themeFill="background1"/>
              <w:jc w:val="center"/>
              <w:rPr>
                <w:rFonts w:ascii="Liberation Serif" w:hAnsi="Liberation Serif"/>
                <w:sz w:val="28"/>
                <w:szCs w:val="28"/>
              </w:rPr>
            </w:pPr>
            <w:r w:rsidRPr="00C43049">
              <w:rPr>
                <w:rFonts w:ascii="Liberation Serif" w:hAnsi="Liberation Serif" w:cs="Liberation Serif"/>
                <w:sz w:val="28"/>
                <w:szCs w:val="28"/>
              </w:rPr>
              <w:t>8</w:t>
            </w:r>
            <w:r w:rsidR="002E594E">
              <w:rPr>
                <w:rFonts w:ascii="Liberation Serif" w:hAnsi="Liberation Serif" w:cs="Liberation Serif"/>
                <w:sz w:val="28"/>
                <w:szCs w:val="28"/>
              </w:rPr>
              <w:t xml:space="preserve"> </w:t>
            </w:r>
            <w:r w:rsidRPr="00C43049">
              <w:rPr>
                <w:rFonts w:ascii="Liberation Serif" w:hAnsi="Liberation Serif" w:cs="Liberation Serif"/>
                <w:sz w:val="28"/>
                <w:szCs w:val="28"/>
              </w:rPr>
              <w:t>112</w:t>
            </w:r>
          </w:p>
          <w:p w:rsidR="00F34D98" w:rsidRPr="00C43049" w:rsidRDefault="00F34D98" w:rsidP="0043469F">
            <w:pPr>
              <w:shd w:val="clear" w:color="auto" w:fill="FFFFFF" w:themeFill="background1"/>
              <w:jc w:val="center"/>
              <w:rPr>
                <w:rFonts w:ascii="Liberation Serif" w:hAnsi="Liberation Serif" w:cs="Liberation Serif"/>
                <w:sz w:val="28"/>
                <w:szCs w:val="28"/>
              </w:rPr>
            </w:pPr>
          </w:p>
        </w:tc>
      </w:tr>
      <w:tr w:rsidR="00F34D98" w:rsidRPr="00C43049" w:rsidTr="0043469F">
        <w:trPr>
          <w:cantSplit/>
        </w:trPr>
        <w:tc>
          <w:tcPr>
            <w:tcW w:w="771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rsidP="0043469F">
            <w:pPr>
              <w:shd w:val="clear" w:color="auto" w:fill="FFFFFF" w:themeFill="background1"/>
              <w:rPr>
                <w:rFonts w:ascii="Liberation Serif" w:hAnsi="Liberation Serif"/>
                <w:sz w:val="28"/>
                <w:szCs w:val="28"/>
              </w:rPr>
            </w:pPr>
            <w:r w:rsidRPr="00C43049">
              <w:rPr>
                <w:rFonts w:ascii="Liberation Serif" w:hAnsi="Liberation Serif" w:cs="Liberation Serif"/>
                <w:sz w:val="28"/>
                <w:szCs w:val="28"/>
              </w:rPr>
              <w:t>3 квалификационный уровень</w:t>
            </w:r>
            <w:r w:rsidR="009020E2">
              <w:rPr>
                <w:rFonts w:ascii="Liberation Serif" w:hAnsi="Liberation Serif" w:cs="Liberation Serif"/>
                <w:sz w:val="28"/>
                <w:szCs w:val="28"/>
              </w:rPr>
              <w:t>:</w:t>
            </w:r>
          </w:p>
          <w:p w:rsidR="00F34D98" w:rsidRPr="00C43049" w:rsidRDefault="00F34D98" w:rsidP="0043469F">
            <w:pPr>
              <w:shd w:val="clear" w:color="auto" w:fill="FFFFFF" w:themeFill="background1"/>
              <w:rPr>
                <w:rFonts w:ascii="Liberation Serif" w:hAnsi="Liberation Serif"/>
                <w:sz w:val="28"/>
                <w:szCs w:val="28"/>
              </w:rPr>
            </w:pPr>
            <w:r w:rsidRPr="00C43049">
              <w:rPr>
                <w:rFonts w:ascii="Liberation Serif" w:hAnsi="Liberation Serif" w:cs="Liberation Serif"/>
                <w:sz w:val="28"/>
                <w:szCs w:val="28"/>
              </w:rPr>
              <w:t>медицинская сестра</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rsidP="0043469F">
            <w:pPr>
              <w:shd w:val="clear" w:color="auto" w:fill="FFFFFF" w:themeFill="background1"/>
              <w:jc w:val="center"/>
              <w:rPr>
                <w:rFonts w:ascii="Liberation Serif" w:hAnsi="Liberation Serif"/>
                <w:sz w:val="28"/>
                <w:szCs w:val="28"/>
              </w:rPr>
            </w:pPr>
            <w:r w:rsidRPr="00C43049">
              <w:rPr>
                <w:rFonts w:ascii="Liberation Serif" w:hAnsi="Liberation Serif" w:cs="Liberation Serif"/>
                <w:sz w:val="28"/>
                <w:szCs w:val="28"/>
              </w:rPr>
              <w:t>9</w:t>
            </w:r>
            <w:r w:rsidR="002E594E">
              <w:rPr>
                <w:rFonts w:ascii="Liberation Serif" w:hAnsi="Liberation Serif" w:cs="Liberation Serif"/>
                <w:sz w:val="28"/>
                <w:szCs w:val="28"/>
              </w:rPr>
              <w:t xml:space="preserve"> </w:t>
            </w:r>
            <w:r w:rsidRPr="00C43049">
              <w:rPr>
                <w:rFonts w:ascii="Liberation Serif" w:hAnsi="Liberation Serif" w:cs="Liberation Serif"/>
                <w:sz w:val="28"/>
                <w:szCs w:val="28"/>
              </w:rPr>
              <w:t>808</w:t>
            </w:r>
          </w:p>
          <w:p w:rsidR="00F34D98" w:rsidRPr="00C43049" w:rsidRDefault="00F34D98" w:rsidP="0043469F">
            <w:pPr>
              <w:shd w:val="clear" w:color="auto" w:fill="FFFFFF" w:themeFill="background1"/>
              <w:jc w:val="center"/>
              <w:rPr>
                <w:rFonts w:ascii="Liberation Serif" w:hAnsi="Liberation Serif" w:cs="Liberation Serif"/>
                <w:sz w:val="28"/>
                <w:szCs w:val="28"/>
              </w:rPr>
            </w:pPr>
          </w:p>
        </w:tc>
      </w:tr>
    </w:tbl>
    <w:p w:rsidR="002E594E"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2.</w:t>
      </w:r>
      <w:r w:rsidR="00854BEC" w:rsidRPr="00C43049">
        <w:rPr>
          <w:rFonts w:ascii="Liberation Serif" w:hAnsi="Liberation Serif" w:cs="Liberation Serif"/>
          <w:sz w:val="28"/>
          <w:szCs w:val="28"/>
        </w:rPr>
        <w:t>4</w:t>
      </w:r>
      <w:r w:rsidRPr="00C43049">
        <w:rPr>
          <w:rFonts w:ascii="Liberation Serif" w:hAnsi="Liberation Serif" w:cs="Liberation Serif"/>
          <w:sz w:val="28"/>
          <w:szCs w:val="28"/>
        </w:rPr>
        <w:t xml:space="preserve">. Размеры окладов работников, осуществляющих профессиональную деятельность по профессиям рабочих, устанавливаются </w:t>
      </w:r>
      <w:r w:rsidR="002E594E" w:rsidRPr="00FD1604">
        <w:rPr>
          <w:rFonts w:ascii="Liberation Serif" w:hAnsi="Liberation Serif" w:cs="Liberation Serif"/>
          <w:sz w:val="28"/>
          <w:szCs w:val="28"/>
        </w:rPr>
        <w:t>на основе отнесения выполняемых ими работ к соответствующим профессиональным квалификационным группам, утвержденным приказом Министерства здравоохранения и социального развития Российской Федерации от 29.05.2008 № 248н «Об утверждении профессиональных квалификационных групп общеотраслевых профессий рабочих»</w:t>
      </w:r>
      <w:r w:rsidR="002E594E">
        <w:rPr>
          <w:rFonts w:ascii="Liberation Serif" w:hAnsi="Liberation Serif" w:cs="Liberation Serif"/>
          <w:sz w:val="28"/>
          <w:szCs w:val="28"/>
        </w:rPr>
        <w:t>,</w:t>
      </w:r>
      <w:r w:rsidR="002E594E" w:rsidRPr="002E594E">
        <w:rPr>
          <w:rFonts w:ascii="Liberation Serif" w:hAnsi="Liberation Serif" w:cs="Liberation Serif"/>
          <w:sz w:val="28"/>
          <w:szCs w:val="28"/>
        </w:rPr>
        <w:t xml:space="preserve"> </w:t>
      </w:r>
      <w:r w:rsidR="002E594E" w:rsidRPr="00FD1604">
        <w:rPr>
          <w:rFonts w:ascii="Liberation Serif" w:hAnsi="Liberation Serif" w:cs="Liberation Serif"/>
          <w:sz w:val="28"/>
          <w:szCs w:val="28"/>
        </w:rPr>
        <w:t>в зависимости от разряда выполняемых р</w:t>
      </w:r>
      <w:r w:rsidR="002E594E">
        <w:rPr>
          <w:rFonts w:ascii="Liberation Serif" w:hAnsi="Liberation Serif" w:cs="Liberation Serif"/>
          <w:sz w:val="28"/>
          <w:szCs w:val="28"/>
        </w:rPr>
        <w:t>абот в соответствии с таблицей 4.</w:t>
      </w:r>
    </w:p>
    <w:p w:rsidR="002E594E" w:rsidRDefault="002E594E">
      <w:pPr>
        <w:keepNext/>
        <w:ind w:firstLine="709"/>
        <w:jc w:val="both"/>
        <w:rPr>
          <w:rFonts w:ascii="Liberation Serif" w:hAnsi="Liberation Serif" w:cs="Liberation Serif"/>
          <w:sz w:val="28"/>
          <w:szCs w:val="28"/>
        </w:rPr>
      </w:pPr>
    </w:p>
    <w:p w:rsidR="006E696F" w:rsidRPr="00C43049" w:rsidRDefault="00E84082">
      <w:pPr>
        <w:keepNext/>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Таблица </w:t>
      </w:r>
      <w:r w:rsidR="00854BEC" w:rsidRPr="00C43049">
        <w:rPr>
          <w:rFonts w:ascii="Liberation Serif" w:hAnsi="Liberation Serif" w:cs="Liberation Serif"/>
          <w:sz w:val="28"/>
          <w:szCs w:val="28"/>
        </w:rPr>
        <w:t>4</w:t>
      </w:r>
      <w:r w:rsidRPr="00C43049">
        <w:rPr>
          <w:rFonts w:ascii="Liberation Serif" w:hAnsi="Liberation Serif" w:cs="Liberation Serif"/>
          <w:sz w:val="28"/>
          <w:szCs w:val="28"/>
        </w:rPr>
        <w:t>. размеры окладов работников, осуществляющих профессиональную деятельность по профессиям рабочих</w:t>
      </w:r>
    </w:p>
    <w:tbl>
      <w:tblPr>
        <w:tblW w:w="9923" w:type="dxa"/>
        <w:tblInd w:w="70" w:type="dxa"/>
        <w:tblCellMar>
          <w:left w:w="70" w:type="dxa"/>
          <w:right w:w="70" w:type="dxa"/>
        </w:tblCellMar>
        <w:tblLook w:val="04A0" w:firstRow="1" w:lastRow="0" w:firstColumn="1" w:lastColumn="0" w:noHBand="0" w:noVBand="1"/>
      </w:tblPr>
      <w:tblGrid>
        <w:gridCol w:w="7655"/>
        <w:gridCol w:w="2268"/>
      </w:tblGrid>
      <w:tr w:rsidR="006E696F" w:rsidRPr="00C43049" w:rsidTr="00F34D98">
        <w:trPr>
          <w:cantSplit/>
          <w:trHeight w:val="480"/>
        </w:trPr>
        <w:tc>
          <w:tcPr>
            <w:tcW w:w="7655" w:type="dxa"/>
            <w:tcBorders>
              <w:top w:val="single" w:sz="6" w:space="0" w:color="000000"/>
              <w:left w:val="single" w:sz="6" w:space="0" w:color="000000"/>
              <w:bottom w:val="single" w:sz="6" w:space="0" w:color="000000"/>
              <w:right w:val="single" w:sz="6" w:space="0" w:color="000000"/>
            </w:tcBorders>
            <w:vAlign w:val="center"/>
          </w:tcPr>
          <w:p w:rsidR="006E696F" w:rsidRPr="00C43049" w:rsidRDefault="00E84082">
            <w:pPr>
              <w:pStyle w:val="ConsPlusCell0"/>
              <w:widowControl/>
              <w:jc w:val="center"/>
              <w:rPr>
                <w:rFonts w:ascii="Liberation Serif" w:hAnsi="Liberation Serif" w:cs="Liberation Serif"/>
                <w:sz w:val="28"/>
                <w:szCs w:val="28"/>
              </w:rPr>
            </w:pPr>
            <w:r w:rsidRPr="00C43049">
              <w:rPr>
                <w:rFonts w:ascii="Liberation Serif" w:hAnsi="Liberation Serif" w:cs="Liberation Serif"/>
                <w:sz w:val="28"/>
                <w:szCs w:val="28"/>
              </w:rPr>
              <w:t>Наименование профессии</w:t>
            </w:r>
          </w:p>
        </w:tc>
        <w:tc>
          <w:tcPr>
            <w:tcW w:w="2268" w:type="dxa"/>
            <w:tcBorders>
              <w:top w:val="single" w:sz="6" w:space="0" w:color="000000"/>
              <w:left w:val="single" w:sz="6" w:space="0" w:color="000000"/>
              <w:bottom w:val="single" w:sz="6" w:space="0" w:color="000000"/>
              <w:right w:val="single" w:sz="6" w:space="0" w:color="000000"/>
            </w:tcBorders>
            <w:vAlign w:val="center"/>
          </w:tcPr>
          <w:p w:rsidR="006E696F" w:rsidRPr="00C43049" w:rsidRDefault="00E84082">
            <w:pPr>
              <w:pStyle w:val="ConsPlusCell0"/>
              <w:widowControl/>
              <w:jc w:val="center"/>
              <w:rPr>
                <w:rFonts w:ascii="Liberation Serif" w:hAnsi="Liberation Serif" w:cs="Liberation Serif"/>
                <w:sz w:val="28"/>
                <w:szCs w:val="28"/>
              </w:rPr>
            </w:pPr>
            <w:r w:rsidRPr="00C43049">
              <w:rPr>
                <w:rFonts w:ascii="Liberation Serif" w:hAnsi="Liberation Serif" w:cs="Liberation Serif"/>
                <w:sz w:val="28"/>
                <w:szCs w:val="28"/>
              </w:rPr>
              <w:t>Размер оклада, рублей</w:t>
            </w:r>
          </w:p>
        </w:tc>
      </w:tr>
      <w:tr w:rsidR="00F34D98" w:rsidRPr="00C43049" w:rsidTr="00F34D98">
        <w:trPr>
          <w:cantSplit/>
          <w:trHeight w:val="480"/>
        </w:trPr>
        <w:tc>
          <w:tcPr>
            <w:tcW w:w="7655" w:type="dxa"/>
            <w:tcBorders>
              <w:top w:val="single" w:sz="6" w:space="0" w:color="000000"/>
              <w:left w:val="single" w:sz="6" w:space="0" w:color="000000"/>
              <w:bottom w:val="single" w:sz="6" w:space="0" w:color="000000"/>
              <w:right w:val="single" w:sz="6" w:space="0" w:color="000000"/>
            </w:tcBorders>
          </w:tcPr>
          <w:p w:rsidR="00F34D98" w:rsidRPr="00C43049" w:rsidRDefault="00F34D98" w:rsidP="000831E5">
            <w:pPr>
              <w:pStyle w:val="ConsPlusNormal0"/>
              <w:ind w:firstLine="0"/>
              <w:rPr>
                <w:rFonts w:ascii="Liberation Serif" w:hAnsi="Liberation Serif"/>
                <w:sz w:val="28"/>
                <w:szCs w:val="28"/>
              </w:rPr>
            </w:pPr>
            <w:r w:rsidRPr="00C43049">
              <w:rPr>
                <w:rFonts w:ascii="Liberation Serif" w:hAnsi="Liberation Serif" w:cs="Liberation Serif"/>
                <w:sz w:val="28"/>
                <w:szCs w:val="28"/>
              </w:rPr>
              <w:t>подсобный рабочий 1 разряда, вахтер 1 разряда, сторож 1 разряда, дворник 1 разряда, уборщик служебных помещений 1 разряда, гардеробщик 1 разряда, иные профессии, отнесенные к 1 разряду</w:t>
            </w:r>
          </w:p>
        </w:tc>
        <w:tc>
          <w:tcPr>
            <w:tcW w:w="2268" w:type="dxa"/>
            <w:tcBorders>
              <w:top w:val="single" w:sz="6" w:space="0" w:color="000000"/>
              <w:left w:val="single" w:sz="6" w:space="0" w:color="000000"/>
              <w:bottom w:val="single" w:sz="6" w:space="0" w:color="000000"/>
              <w:right w:val="single" w:sz="6" w:space="0" w:color="000000"/>
            </w:tcBorders>
          </w:tcPr>
          <w:p w:rsidR="00F34D98" w:rsidRPr="00C43049" w:rsidRDefault="00F34D98" w:rsidP="000831E5">
            <w:pPr>
              <w:pStyle w:val="16"/>
              <w:spacing w:after="0" w:line="240" w:lineRule="auto"/>
              <w:jc w:val="center"/>
              <w:rPr>
                <w:rFonts w:ascii="Liberation Serif" w:hAnsi="Liberation Serif"/>
                <w:sz w:val="28"/>
                <w:szCs w:val="28"/>
              </w:rPr>
            </w:pPr>
            <w:r w:rsidRPr="00C43049">
              <w:rPr>
                <w:rFonts w:ascii="Liberation Serif" w:hAnsi="Liberation Serif" w:cs="Liberation Serif"/>
                <w:sz w:val="28"/>
                <w:szCs w:val="28"/>
                <w:lang w:val="ru-RU"/>
              </w:rPr>
              <w:t>5</w:t>
            </w:r>
            <w:r w:rsidR="002E594E">
              <w:rPr>
                <w:rFonts w:ascii="Liberation Serif" w:hAnsi="Liberation Serif" w:cs="Liberation Serif"/>
                <w:sz w:val="28"/>
                <w:szCs w:val="28"/>
                <w:lang w:val="ru-RU"/>
              </w:rPr>
              <w:t xml:space="preserve"> </w:t>
            </w:r>
            <w:r w:rsidRPr="00C43049">
              <w:rPr>
                <w:rFonts w:ascii="Liberation Serif" w:hAnsi="Liberation Serif" w:cs="Liberation Serif"/>
                <w:sz w:val="28"/>
                <w:szCs w:val="28"/>
                <w:lang w:val="ru-RU"/>
              </w:rPr>
              <w:t>051</w:t>
            </w:r>
          </w:p>
        </w:tc>
      </w:tr>
      <w:tr w:rsidR="00F34D98" w:rsidRPr="00C43049" w:rsidTr="00F34D98">
        <w:trPr>
          <w:cantSplit/>
          <w:trHeight w:val="480"/>
        </w:trPr>
        <w:tc>
          <w:tcPr>
            <w:tcW w:w="7655" w:type="dxa"/>
            <w:tcBorders>
              <w:top w:val="single" w:sz="6" w:space="0" w:color="000000"/>
              <w:left w:val="single" w:sz="6" w:space="0" w:color="000000"/>
              <w:bottom w:val="single" w:sz="6" w:space="0" w:color="000000"/>
              <w:right w:val="single" w:sz="6" w:space="0" w:color="000000"/>
            </w:tcBorders>
          </w:tcPr>
          <w:p w:rsidR="00F34D98" w:rsidRPr="00C43049" w:rsidRDefault="00F34D98" w:rsidP="000831E5">
            <w:pPr>
              <w:pStyle w:val="ConsPlusNormal0"/>
              <w:ind w:firstLine="0"/>
              <w:rPr>
                <w:rFonts w:ascii="Liberation Serif" w:hAnsi="Liberation Serif"/>
                <w:sz w:val="28"/>
                <w:szCs w:val="28"/>
              </w:rPr>
            </w:pPr>
            <w:r w:rsidRPr="00C43049">
              <w:rPr>
                <w:rFonts w:ascii="Liberation Serif" w:hAnsi="Liberation Serif" w:cs="Liberation Serif"/>
                <w:sz w:val="28"/>
                <w:szCs w:val="28"/>
              </w:rPr>
              <w:t>подсобный рабочий 2 разряда, иные профессии, отнесенные к 2 разряду</w:t>
            </w:r>
          </w:p>
        </w:tc>
        <w:tc>
          <w:tcPr>
            <w:tcW w:w="2268" w:type="dxa"/>
            <w:tcBorders>
              <w:top w:val="single" w:sz="6" w:space="0" w:color="000000"/>
              <w:left w:val="single" w:sz="6" w:space="0" w:color="000000"/>
              <w:bottom w:val="single" w:sz="6" w:space="0" w:color="000000"/>
              <w:right w:val="single" w:sz="6" w:space="0" w:color="000000"/>
            </w:tcBorders>
          </w:tcPr>
          <w:p w:rsidR="00F34D98" w:rsidRPr="00C43049" w:rsidRDefault="00F34D98" w:rsidP="000831E5">
            <w:pPr>
              <w:pStyle w:val="ConsPlusNonformat0"/>
              <w:jc w:val="center"/>
              <w:rPr>
                <w:rFonts w:ascii="Liberation Serif" w:hAnsi="Liberation Serif"/>
                <w:sz w:val="28"/>
                <w:szCs w:val="28"/>
              </w:rPr>
            </w:pPr>
            <w:r w:rsidRPr="00C43049">
              <w:rPr>
                <w:rFonts w:ascii="Liberation Serif" w:hAnsi="Liberation Serif" w:cs="Liberation Serif"/>
                <w:sz w:val="28"/>
                <w:szCs w:val="28"/>
              </w:rPr>
              <w:t>5</w:t>
            </w:r>
            <w:r w:rsidR="002E594E">
              <w:rPr>
                <w:rFonts w:ascii="Liberation Serif" w:hAnsi="Liberation Serif" w:cs="Liberation Serif"/>
                <w:sz w:val="28"/>
                <w:szCs w:val="28"/>
              </w:rPr>
              <w:t xml:space="preserve"> </w:t>
            </w:r>
            <w:r w:rsidRPr="00C43049">
              <w:rPr>
                <w:rFonts w:ascii="Liberation Serif" w:hAnsi="Liberation Serif" w:cs="Liberation Serif"/>
                <w:sz w:val="28"/>
                <w:szCs w:val="28"/>
              </w:rPr>
              <w:t>558</w:t>
            </w:r>
          </w:p>
        </w:tc>
      </w:tr>
      <w:tr w:rsidR="00F34D98" w:rsidRPr="00C43049" w:rsidTr="00F34D98">
        <w:trPr>
          <w:cantSplit/>
          <w:trHeight w:val="480"/>
        </w:trPr>
        <w:tc>
          <w:tcPr>
            <w:tcW w:w="7655" w:type="dxa"/>
            <w:tcBorders>
              <w:top w:val="single" w:sz="6" w:space="0" w:color="000000"/>
              <w:left w:val="single" w:sz="6" w:space="0" w:color="000000"/>
              <w:bottom w:val="single" w:sz="6" w:space="0" w:color="000000"/>
              <w:right w:val="single" w:sz="6" w:space="0" w:color="000000"/>
            </w:tcBorders>
          </w:tcPr>
          <w:p w:rsidR="00F34D98" w:rsidRPr="00C43049" w:rsidRDefault="00F34D98" w:rsidP="000831E5">
            <w:pPr>
              <w:pStyle w:val="ConsPlusNormal0"/>
              <w:ind w:firstLine="0"/>
              <w:rPr>
                <w:rFonts w:ascii="Liberation Serif" w:hAnsi="Liberation Serif"/>
                <w:sz w:val="28"/>
                <w:szCs w:val="28"/>
              </w:rPr>
            </w:pPr>
            <w:r w:rsidRPr="00C43049">
              <w:rPr>
                <w:rFonts w:ascii="Liberation Serif" w:hAnsi="Liberation Serif" w:cs="Liberation Serif"/>
                <w:sz w:val="28"/>
                <w:szCs w:val="28"/>
              </w:rPr>
              <w:t>профессии, отнесенные к 3 разряду</w:t>
            </w:r>
          </w:p>
        </w:tc>
        <w:tc>
          <w:tcPr>
            <w:tcW w:w="2268" w:type="dxa"/>
            <w:tcBorders>
              <w:top w:val="single" w:sz="6" w:space="0" w:color="000000"/>
              <w:left w:val="single" w:sz="6" w:space="0" w:color="000000"/>
              <w:bottom w:val="single" w:sz="6" w:space="0" w:color="000000"/>
              <w:right w:val="single" w:sz="6" w:space="0" w:color="000000"/>
            </w:tcBorders>
          </w:tcPr>
          <w:p w:rsidR="00F34D98" w:rsidRPr="00C43049" w:rsidRDefault="00F34D98" w:rsidP="000831E5">
            <w:pPr>
              <w:pStyle w:val="ConsPlusNonformat0"/>
              <w:jc w:val="center"/>
              <w:rPr>
                <w:rFonts w:ascii="Liberation Serif" w:hAnsi="Liberation Serif"/>
                <w:sz w:val="28"/>
                <w:szCs w:val="28"/>
              </w:rPr>
            </w:pPr>
            <w:r w:rsidRPr="00C43049">
              <w:rPr>
                <w:rFonts w:ascii="Liberation Serif" w:hAnsi="Liberation Serif" w:cs="Liberation Serif"/>
                <w:sz w:val="28"/>
                <w:szCs w:val="28"/>
              </w:rPr>
              <w:t>6</w:t>
            </w:r>
            <w:r w:rsidR="002E594E">
              <w:rPr>
                <w:rFonts w:ascii="Liberation Serif" w:hAnsi="Liberation Serif" w:cs="Liberation Serif"/>
                <w:sz w:val="28"/>
                <w:szCs w:val="28"/>
              </w:rPr>
              <w:t xml:space="preserve"> </w:t>
            </w:r>
            <w:r w:rsidRPr="00C43049">
              <w:rPr>
                <w:rFonts w:ascii="Liberation Serif" w:hAnsi="Liberation Serif" w:cs="Liberation Serif"/>
                <w:sz w:val="28"/>
                <w:szCs w:val="28"/>
              </w:rPr>
              <w:t>062</w:t>
            </w:r>
          </w:p>
        </w:tc>
      </w:tr>
      <w:tr w:rsidR="00F34D98" w:rsidRPr="00C43049" w:rsidTr="00F34D98">
        <w:trPr>
          <w:cantSplit/>
          <w:trHeight w:val="480"/>
        </w:trPr>
        <w:tc>
          <w:tcPr>
            <w:tcW w:w="7655" w:type="dxa"/>
            <w:tcBorders>
              <w:top w:val="single" w:sz="6" w:space="0" w:color="000000"/>
              <w:left w:val="single" w:sz="6" w:space="0" w:color="000000"/>
              <w:bottom w:val="single" w:sz="6" w:space="0" w:color="000000"/>
              <w:right w:val="single" w:sz="6" w:space="0" w:color="000000"/>
            </w:tcBorders>
          </w:tcPr>
          <w:p w:rsidR="00F34D98" w:rsidRPr="00C43049" w:rsidRDefault="00F34D98" w:rsidP="000831E5">
            <w:pPr>
              <w:pStyle w:val="ConsPlusNormal0"/>
              <w:ind w:firstLine="0"/>
              <w:rPr>
                <w:rFonts w:ascii="Liberation Serif" w:hAnsi="Liberation Serif"/>
                <w:sz w:val="28"/>
                <w:szCs w:val="28"/>
              </w:rPr>
            </w:pPr>
            <w:r w:rsidRPr="00C43049">
              <w:rPr>
                <w:rFonts w:ascii="Liberation Serif" w:hAnsi="Liberation Serif" w:cs="Liberation Serif"/>
                <w:sz w:val="28"/>
                <w:szCs w:val="28"/>
              </w:rPr>
              <w:t>профессии, отнесенные к 4 разряду</w:t>
            </w:r>
          </w:p>
        </w:tc>
        <w:tc>
          <w:tcPr>
            <w:tcW w:w="2268" w:type="dxa"/>
            <w:tcBorders>
              <w:top w:val="single" w:sz="6" w:space="0" w:color="000000"/>
              <w:left w:val="single" w:sz="6" w:space="0" w:color="000000"/>
              <w:bottom w:val="single" w:sz="6" w:space="0" w:color="000000"/>
              <w:right w:val="single" w:sz="6" w:space="0" w:color="000000"/>
            </w:tcBorders>
          </w:tcPr>
          <w:p w:rsidR="00F34D98" w:rsidRPr="00C43049" w:rsidRDefault="00F34D98" w:rsidP="000831E5">
            <w:pPr>
              <w:pStyle w:val="21"/>
              <w:jc w:val="center"/>
              <w:rPr>
                <w:rFonts w:ascii="Liberation Serif" w:hAnsi="Liberation Serif"/>
                <w:szCs w:val="28"/>
              </w:rPr>
            </w:pPr>
            <w:r w:rsidRPr="00C43049">
              <w:rPr>
                <w:rFonts w:ascii="Liberation Serif" w:hAnsi="Liberation Serif" w:cs="Liberation Serif"/>
                <w:szCs w:val="28"/>
              </w:rPr>
              <w:t>6</w:t>
            </w:r>
            <w:r w:rsidR="002E594E">
              <w:rPr>
                <w:rFonts w:ascii="Liberation Serif" w:hAnsi="Liberation Serif" w:cs="Liberation Serif"/>
                <w:szCs w:val="28"/>
              </w:rPr>
              <w:t xml:space="preserve"> </w:t>
            </w:r>
            <w:r w:rsidRPr="00C43049">
              <w:rPr>
                <w:rFonts w:ascii="Liberation Serif" w:hAnsi="Liberation Serif" w:cs="Liberation Serif"/>
                <w:szCs w:val="28"/>
              </w:rPr>
              <w:t>693</w:t>
            </w:r>
          </w:p>
        </w:tc>
      </w:tr>
      <w:tr w:rsidR="00F34D98" w:rsidRPr="00C43049" w:rsidTr="00F34D98">
        <w:trPr>
          <w:cantSplit/>
          <w:trHeight w:val="480"/>
        </w:trPr>
        <w:tc>
          <w:tcPr>
            <w:tcW w:w="7655" w:type="dxa"/>
            <w:tcBorders>
              <w:top w:val="single" w:sz="6" w:space="0" w:color="000000"/>
              <w:left w:val="single" w:sz="6" w:space="0" w:color="000000"/>
              <w:bottom w:val="single" w:sz="6" w:space="0" w:color="000000"/>
              <w:right w:val="single" w:sz="6" w:space="0" w:color="000000"/>
            </w:tcBorders>
          </w:tcPr>
          <w:p w:rsidR="00F34D98" w:rsidRPr="00C43049" w:rsidRDefault="00F34D98" w:rsidP="000831E5">
            <w:pPr>
              <w:pStyle w:val="ConsPlusNormal0"/>
              <w:ind w:firstLine="0"/>
              <w:rPr>
                <w:rFonts w:ascii="Liberation Serif" w:hAnsi="Liberation Serif"/>
                <w:sz w:val="28"/>
                <w:szCs w:val="28"/>
              </w:rPr>
            </w:pPr>
            <w:r w:rsidRPr="00C43049">
              <w:rPr>
                <w:rFonts w:ascii="Liberation Serif" w:hAnsi="Liberation Serif" w:cs="Liberation Serif"/>
                <w:sz w:val="28"/>
                <w:szCs w:val="28"/>
              </w:rPr>
              <w:t>профессии, отнесенные к 5 разряду</w:t>
            </w:r>
          </w:p>
        </w:tc>
        <w:tc>
          <w:tcPr>
            <w:tcW w:w="2268" w:type="dxa"/>
            <w:tcBorders>
              <w:top w:val="single" w:sz="6" w:space="0" w:color="000000"/>
              <w:left w:val="single" w:sz="6" w:space="0" w:color="000000"/>
              <w:bottom w:val="single" w:sz="6" w:space="0" w:color="000000"/>
              <w:right w:val="single" w:sz="6" w:space="0" w:color="000000"/>
            </w:tcBorders>
          </w:tcPr>
          <w:p w:rsidR="00F34D98" w:rsidRPr="00C43049" w:rsidRDefault="00F34D98" w:rsidP="000831E5">
            <w:pPr>
              <w:pStyle w:val="21"/>
              <w:jc w:val="center"/>
              <w:rPr>
                <w:rFonts w:ascii="Liberation Serif" w:hAnsi="Liberation Serif"/>
                <w:szCs w:val="28"/>
              </w:rPr>
            </w:pPr>
            <w:r w:rsidRPr="00C43049">
              <w:rPr>
                <w:rFonts w:ascii="Liberation Serif" w:hAnsi="Liberation Serif" w:cs="Liberation Serif"/>
                <w:szCs w:val="28"/>
              </w:rPr>
              <w:t>7</w:t>
            </w:r>
            <w:r w:rsidR="002E594E">
              <w:rPr>
                <w:rFonts w:ascii="Liberation Serif" w:hAnsi="Liberation Serif" w:cs="Liberation Serif"/>
                <w:szCs w:val="28"/>
              </w:rPr>
              <w:t xml:space="preserve"> </w:t>
            </w:r>
            <w:r w:rsidRPr="00C43049">
              <w:rPr>
                <w:rFonts w:ascii="Liberation Serif" w:hAnsi="Liberation Serif" w:cs="Liberation Serif"/>
                <w:szCs w:val="28"/>
              </w:rPr>
              <w:t>325</w:t>
            </w:r>
          </w:p>
        </w:tc>
      </w:tr>
      <w:tr w:rsidR="00F34D98" w:rsidRPr="00C43049" w:rsidTr="00F34D98">
        <w:trPr>
          <w:cantSplit/>
          <w:trHeight w:val="480"/>
        </w:trPr>
        <w:tc>
          <w:tcPr>
            <w:tcW w:w="7655" w:type="dxa"/>
            <w:tcBorders>
              <w:top w:val="single" w:sz="6" w:space="0" w:color="000000"/>
              <w:left w:val="single" w:sz="6" w:space="0" w:color="000000"/>
              <w:bottom w:val="single" w:sz="6" w:space="0" w:color="000000"/>
              <w:right w:val="single" w:sz="6" w:space="0" w:color="000000"/>
            </w:tcBorders>
          </w:tcPr>
          <w:p w:rsidR="00F34D98" w:rsidRPr="00C43049" w:rsidRDefault="00F34D98" w:rsidP="000831E5">
            <w:pPr>
              <w:pStyle w:val="ConsPlusNormal0"/>
              <w:ind w:firstLine="0"/>
              <w:rPr>
                <w:rFonts w:ascii="Liberation Serif" w:hAnsi="Liberation Serif"/>
                <w:sz w:val="28"/>
                <w:szCs w:val="28"/>
              </w:rPr>
            </w:pPr>
            <w:r w:rsidRPr="00C43049">
              <w:rPr>
                <w:rFonts w:ascii="Liberation Serif" w:hAnsi="Liberation Serif" w:cs="Liberation Serif"/>
                <w:sz w:val="28"/>
                <w:szCs w:val="28"/>
              </w:rPr>
              <w:t>профессии, отнесенные к 6 разряду</w:t>
            </w:r>
          </w:p>
        </w:tc>
        <w:tc>
          <w:tcPr>
            <w:tcW w:w="2268" w:type="dxa"/>
            <w:tcBorders>
              <w:top w:val="single" w:sz="6" w:space="0" w:color="000000"/>
              <w:left w:val="single" w:sz="6" w:space="0" w:color="000000"/>
              <w:bottom w:val="single" w:sz="6" w:space="0" w:color="000000"/>
              <w:right w:val="single" w:sz="6" w:space="0" w:color="000000"/>
            </w:tcBorders>
          </w:tcPr>
          <w:p w:rsidR="00F34D98" w:rsidRPr="00C43049" w:rsidRDefault="00F34D98" w:rsidP="000831E5">
            <w:pPr>
              <w:pStyle w:val="21"/>
              <w:jc w:val="center"/>
              <w:rPr>
                <w:rFonts w:ascii="Liberation Serif" w:hAnsi="Liberation Serif"/>
                <w:szCs w:val="28"/>
              </w:rPr>
            </w:pPr>
            <w:r w:rsidRPr="00C43049">
              <w:rPr>
                <w:rFonts w:ascii="Liberation Serif" w:hAnsi="Liberation Serif" w:cs="Liberation Serif"/>
                <w:szCs w:val="28"/>
              </w:rPr>
              <w:t>8</w:t>
            </w:r>
            <w:r w:rsidR="002E594E">
              <w:rPr>
                <w:rFonts w:ascii="Liberation Serif" w:hAnsi="Liberation Serif" w:cs="Liberation Serif"/>
                <w:szCs w:val="28"/>
              </w:rPr>
              <w:t xml:space="preserve"> </w:t>
            </w:r>
            <w:r w:rsidRPr="00C43049">
              <w:rPr>
                <w:rFonts w:ascii="Liberation Serif" w:hAnsi="Liberation Serif" w:cs="Liberation Serif"/>
                <w:szCs w:val="28"/>
              </w:rPr>
              <w:t>082</w:t>
            </w:r>
          </w:p>
        </w:tc>
      </w:tr>
      <w:tr w:rsidR="00F34D98" w:rsidRPr="00C43049" w:rsidTr="00F34D98">
        <w:trPr>
          <w:cantSplit/>
          <w:trHeight w:val="480"/>
        </w:trPr>
        <w:tc>
          <w:tcPr>
            <w:tcW w:w="7655" w:type="dxa"/>
            <w:tcBorders>
              <w:top w:val="single" w:sz="6" w:space="0" w:color="000000"/>
              <w:left w:val="single" w:sz="6" w:space="0" w:color="000000"/>
              <w:bottom w:val="single" w:sz="6" w:space="0" w:color="000000"/>
              <w:right w:val="single" w:sz="6" w:space="0" w:color="000000"/>
            </w:tcBorders>
          </w:tcPr>
          <w:p w:rsidR="00F34D98" w:rsidRPr="00C43049" w:rsidRDefault="00F34D98" w:rsidP="000831E5">
            <w:pPr>
              <w:pStyle w:val="ConsPlusNormal0"/>
              <w:ind w:firstLine="0"/>
              <w:rPr>
                <w:rFonts w:ascii="Liberation Serif" w:hAnsi="Liberation Serif"/>
                <w:sz w:val="28"/>
                <w:szCs w:val="28"/>
              </w:rPr>
            </w:pPr>
            <w:r w:rsidRPr="00C43049">
              <w:rPr>
                <w:rFonts w:ascii="Liberation Serif" w:hAnsi="Liberation Serif" w:cs="Liberation Serif"/>
                <w:sz w:val="28"/>
                <w:szCs w:val="28"/>
              </w:rPr>
              <w:lastRenderedPageBreak/>
              <w:t>профессии, отнесенные к 7 разряду</w:t>
            </w:r>
          </w:p>
        </w:tc>
        <w:tc>
          <w:tcPr>
            <w:tcW w:w="2268" w:type="dxa"/>
            <w:tcBorders>
              <w:top w:val="single" w:sz="6" w:space="0" w:color="000000"/>
              <w:left w:val="single" w:sz="6" w:space="0" w:color="000000"/>
              <w:bottom w:val="single" w:sz="6" w:space="0" w:color="000000"/>
              <w:right w:val="single" w:sz="6" w:space="0" w:color="000000"/>
            </w:tcBorders>
          </w:tcPr>
          <w:p w:rsidR="00F34D98" w:rsidRPr="00C43049" w:rsidRDefault="00F34D98" w:rsidP="000831E5">
            <w:pPr>
              <w:pStyle w:val="21"/>
              <w:jc w:val="center"/>
              <w:rPr>
                <w:rFonts w:ascii="Liberation Serif" w:hAnsi="Liberation Serif"/>
                <w:szCs w:val="28"/>
              </w:rPr>
            </w:pPr>
            <w:r w:rsidRPr="00C43049">
              <w:rPr>
                <w:rFonts w:ascii="Liberation Serif" w:hAnsi="Liberation Serif" w:cs="Liberation Serif"/>
                <w:szCs w:val="28"/>
              </w:rPr>
              <w:t>8</w:t>
            </w:r>
            <w:r w:rsidR="002E594E">
              <w:rPr>
                <w:rFonts w:ascii="Liberation Serif" w:hAnsi="Liberation Serif" w:cs="Liberation Serif"/>
                <w:szCs w:val="28"/>
              </w:rPr>
              <w:t xml:space="preserve"> </w:t>
            </w:r>
            <w:r w:rsidRPr="00C43049">
              <w:rPr>
                <w:rFonts w:ascii="Liberation Serif" w:hAnsi="Liberation Serif" w:cs="Liberation Serif"/>
                <w:szCs w:val="28"/>
              </w:rPr>
              <w:t>840</w:t>
            </w:r>
          </w:p>
        </w:tc>
      </w:tr>
      <w:tr w:rsidR="00F34D98" w:rsidRPr="00C43049" w:rsidTr="00F34D98">
        <w:trPr>
          <w:cantSplit/>
          <w:trHeight w:val="480"/>
        </w:trPr>
        <w:tc>
          <w:tcPr>
            <w:tcW w:w="7655" w:type="dxa"/>
            <w:tcBorders>
              <w:top w:val="single" w:sz="6" w:space="0" w:color="000000"/>
              <w:left w:val="single" w:sz="6" w:space="0" w:color="000000"/>
              <w:bottom w:val="single" w:sz="6" w:space="0" w:color="000000"/>
              <w:right w:val="single" w:sz="6" w:space="0" w:color="000000"/>
            </w:tcBorders>
          </w:tcPr>
          <w:p w:rsidR="00F34D98" w:rsidRPr="00C43049" w:rsidRDefault="00F34D98" w:rsidP="000831E5">
            <w:pPr>
              <w:pStyle w:val="ConsPlusCell0"/>
              <w:rPr>
                <w:rFonts w:ascii="Liberation Serif" w:hAnsi="Liberation Serif"/>
                <w:sz w:val="28"/>
                <w:szCs w:val="28"/>
              </w:rPr>
            </w:pPr>
            <w:r w:rsidRPr="00C43049">
              <w:rPr>
                <w:rFonts w:ascii="Liberation Serif" w:hAnsi="Liberation Serif" w:cs="Liberation Serif"/>
                <w:sz w:val="28"/>
                <w:szCs w:val="28"/>
              </w:rPr>
              <w:t>профессии, отнесенные к 8 разряду</w:t>
            </w:r>
          </w:p>
        </w:tc>
        <w:tc>
          <w:tcPr>
            <w:tcW w:w="2268" w:type="dxa"/>
            <w:tcBorders>
              <w:top w:val="single" w:sz="6" w:space="0" w:color="000000"/>
              <w:left w:val="single" w:sz="6" w:space="0" w:color="000000"/>
              <w:bottom w:val="single" w:sz="6" w:space="0" w:color="000000"/>
              <w:right w:val="single" w:sz="6" w:space="0" w:color="000000"/>
            </w:tcBorders>
          </w:tcPr>
          <w:p w:rsidR="00F34D98" w:rsidRPr="00C43049" w:rsidRDefault="00F34D98" w:rsidP="000831E5">
            <w:pPr>
              <w:pStyle w:val="ConsPlusNonformat0"/>
              <w:jc w:val="center"/>
              <w:rPr>
                <w:rFonts w:ascii="Liberation Serif" w:hAnsi="Liberation Serif"/>
                <w:sz w:val="28"/>
                <w:szCs w:val="28"/>
              </w:rPr>
            </w:pPr>
            <w:r w:rsidRPr="00C43049">
              <w:rPr>
                <w:rFonts w:ascii="Liberation Serif" w:hAnsi="Liberation Serif" w:cs="Liberation Serif"/>
                <w:sz w:val="28"/>
                <w:szCs w:val="28"/>
              </w:rPr>
              <w:t>9</w:t>
            </w:r>
            <w:r w:rsidR="002E594E">
              <w:rPr>
                <w:rFonts w:ascii="Liberation Serif" w:hAnsi="Liberation Serif" w:cs="Liberation Serif"/>
                <w:sz w:val="28"/>
                <w:szCs w:val="28"/>
              </w:rPr>
              <w:t xml:space="preserve"> </w:t>
            </w:r>
            <w:r w:rsidRPr="00C43049">
              <w:rPr>
                <w:rFonts w:ascii="Liberation Serif" w:hAnsi="Liberation Serif" w:cs="Liberation Serif"/>
                <w:sz w:val="28"/>
                <w:szCs w:val="28"/>
              </w:rPr>
              <w:t>724</w:t>
            </w:r>
          </w:p>
        </w:tc>
      </w:tr>
    </w:tbl>
    <w:p w:rsidR="006E696F" w:rsidRPr="00C43049" w:rsidRDefault="006E696F">
      <w:pPr>
        <w:ind w:firstLine="567"/>
        <w:jc w:val="both"/>
        <w:rPr>
          <w:rFonts w:ascii="Liberation Serif" w:hAnsi="Liberation Serif" w:cs="Liberation Serif"/>
          <w:bCs/>
          <w:sz w:val="28"/>
          <w:szCs w:val="28"/>
        </w:rPr>
      </w:pPr>
    </w:p>
    <w:p w:rsidR="006E696F" w:rsidRPr="00C43049" w:rsidRDefault="00E84082">
      <w:pPr>
        <w:jc w:val="center"/>
        <w:outlineLvl w:val="1"/>
        <w:rPr>
          <w:rFonts w:ascii="Liberation Serif" w:hAnsi="Liberation Serif" w:cs="Liberation Serif"/>
          <w:b/>
          <w:sz w:val="28"/>
          <w:szCs w:val="28"/>
        </w:rPr>
      </w:pPr>
      <w:r w:rsidRPr="00C43049">
        <w:rPr>
          <w:rFonts w:ascii="Liberation Serif" w:hAnsi="Liberation Serif" w:cs="Liberation Serif"/>
          <w:b/>
          <w:sz w:val="28"/>
          <w:szCs w:val="28"/>
        </w:rPr>
        <w:t>Глава 3. Условия оплаты труда руководителя</w:t>
      </w:r>
      <w:r w:rsidR="009020E2">
        <w:rPr>
          <w:rFonts w:ascii="Liberation Serif" w:hAnsi="Liberation Serif" w:cs="Liberation Serif"/>
          <w:b/>
          <w:bCs/>
          <w:sz w:val="28"/>
          <w:szCs w:val="28"/>
        </w:rPr>
        <w:t xml:space="preserve"> </w:t>
      </w:r>
      <w:r w:rsidRPr="00C43049">
        <w:rPr>
          <w:rFonts w:ascii="Liberation Serif" w:hAnsi="Liberation Serif" w:cs="Liberation Serif"/>
          <w:b/>
          <w:bCs/>
          <w:sz w:val="28"/>
          <w:szCs w:val="28"/>
        </w:rPr>
        <w:t>учреждения</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3.1.</w:t>
      </w:r>
      <w:r w:rsidR="005C58ED" w:rsidRPr="00C43049">
        <w:rPr>
          <w:rFonts w:ascii="Liberation Serif" w:hAnsi="Liberation Serif" w:cs="Liberation Serif"/>
          <w:sz w:val="28"/>
          <w:szCs w:val="28"/>
        </w:rPr>
        <w:t xml:space="preserve"> Заработная плата руководителя У</w:t>
      </w:r>
      <w:r w:rsidRPr="00C43049">
        <w:rPr>
          <w:rFonts w:ascii="Liberation Serif" w:hAnsi="Liberation Serif" w:cs="Liberation Serif"/>
          <w:sz w:val="28"/>
          <w:szCs w:val="28"/>
        </w:rPr>
        <w:t>чреждения состоит из должностного оклада, выплат компенсационного и стимулирующего характера.</w:t>
      </w:r>
    </w:p>
    <w:p w:rsidR="00F34D98" w:rsidRPr="00C43049" w:rsidRDefault="00E84082" w:rsidP="00F34D98">
      <w:pPr>
        <w:widowControl w:val="0"/>
        <w:ind w:firstLine="815"/>
        <w:jc w:val="both"/>
        <w:rPr>
          <w:rFonts w:ascii="Liberation Serif" w:hAnsi="Liberation Serif"/>
          <w:sz w:val="28"/>
          <w:szCs w:val="28"/>
        </w:rPr>
      </w:pPr>
      <w:r w:rsidRPr="00C43049">
        <w:rPr>
          <w:rFonts w:ascii="Liberation Serif" w:hAnsi="Liberation Serif" w:cs="Liberation Serif"/>
          <w:sz w:val="28"/>
          <w:szCs w:val="28"/>
        </w:rPr>
        <w:t xml:space="preserve">3.2. </w:t>
      </w:r>
      <w:r w:rsidR="00F34D98" w:rsidRPr="00C43049">
        <w:rPr>
          <w:rFonts w:ascii="Liberation Serif" w:hAnsi="Liberation Serif" w:cs="Liberation Serif"/>
          <w:sz w:val="28"/>
          <w:szCs w:val="28"/>
        </w:rPr>
        <w:t xml:space="preserve">Размер должностного оклада руководителя </w:t>
      </w:r>
      <w:r w:rsidR="005C58ED" w:rsidRPr="00C43049">
        <w:rPr>
          <w:rFonts w:ascii="Liberation Serif" w:hAnsi="Liberation Serif" w:cs="Liberation Serif"/>
          <w:sz w:val="28"/>
          <w:szCs w:val="28"/>
        </w:rPr>
        <w:t>У</w:t>
      </w:r>
      <w:r w:rsidR="00F34D98" w:rsidRPr="00C43049">
        <w:rPr>
          <w:rFonts w:ascii="Liberation Serif" w:hAnsi="Liberation Serif" w:cs="Liberation Serif"/>
          <w:sz w:val="28"/>
          <w:szCs w:val="28"/>
        </w:rPr>
        <w:t xml:space="preserve">чреждения определяется трудовым договором в зависимости от сложности труда, в соответствии с системой критериев для дифференцированного установления оклада руководителя </w:t>
      </w:r>
      <w:r w:rsidR="005C58ED" w:rsidRPr="00C43049">
        <w:rPr>
          <w:rFonts w:ascii="Liberation Serif" w:hAnsi="Liberation Serif" w:cs="Liberation Serif"/>
          <w:sz w:val="28"/>
          <w:szCs w:val="28"/>
        </w:rPr>
        <w:t>У</w:t>
      </w:r>
      <w:r w:rsidR="00F34D98" w:rsidRPr="00C43049">
        <w:rPr>
          <w:rFonts w:ascii="Liberation Serif" w:hAnsi="Liberation Serif" w:cs="Liberation Serif"/>
          <w:sz w:val="28"/>
          <w:szCs w:val="28"/>
        </w:rPr>
        <w:t xml:space="preserve">чреждения, в том числе связанных с масштабом управления и особенностями деятельности и значимости </w:t>
      </w:r>
      <w:r w:rsidR="005C58ED" w:rsidRPr="00C43049">
        <w:rPr>
          <w:rFonts w:ascii="Liberation Serif" w:hAnsi="Liberation Serif" w:cs="Liberation Serif"/>
          <w:sz w:val="28"/>
          <w:szCs w:val="28"/>
        </w:rPr>
        <w:t>У</w:t>
      </w:r>
      <w:r w:rsidR="00F34D98" w:rsidRPr="00C43049">
        <w:rPr>
          <w:rFonts w:ascii="Liberation Serif" w:hAnsi="Liberation Serif" w:cs="Liberation Serif"/>
          <w:sz w:val="28"/>
          <w:szCs w:val="28"/>
        </w:rPr>
        <w:t>чреждения, уровня профессионального образования руководителя и других критериев.</w:t>
      </w:r>
    </w:p>
    <w:p w:rsidR="00F34D98" w:rsidRPr="00C43049" w:rsidRDefault="00F34D98" w:rsidP="00F34D98">
      <w:pPr>
        <w:widowControl w:val="0"/>
        <w:ind w:firstLine="815"/>
        <w:jc w:val="both"/>
        <w:rPr>
          <w:rFonts w:ascii="Liberation Serif" w:hAnsi="Liberation Serif"/>
          <w:sz w:val="28"/>
          <w:szCs w:val="28"/>
        </w:rPr>
      </w:pPr>
      <w:r w:rsidRPr="00C43049">
        <w:rPr>
          <w:rFonts w:ascii="Liberation Serif" w:hAnsi="Liberation Serif" w:cs="Liberation Serif"/>
          <w:sz w:val="28"/>
          <w:szCs w:val="28"/>
        </w:rPr>
        <w:t xml:space="preserve">Размер должностного оклада руководителя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чреждения определяется в соответствии со следующей системой критериев для дифференцированного установления оклада руководителя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w:t>
      </w:r>
    </w:p>
    <w:tbl>
      <w:tblPr>
        <w:tblW w:w="10111" w:type="dxa"/>
        <w:shd w:val="clear" w:color="auto" w:fill="FFFFFF" w:themeFill="background1"/>
        <w:tblLook w:val="01E0" w:firstRow="1" w:lastRow="1" w:firstColumn="1" w:lastColumn="1" w:noHBand="0" w:noVBand="0"/>
      </w:tblPr>
      <w:tblGrid>
        <w:gridCol w:w="675"/>
        <w:gridCol w:w="6503"/>
        <w:gridCol w:w="2933"/>
      </w:tblGrid>
      <w:tr w:rsidR="006E696F" w:rsidRPr="00C43049" w:rsidTr="00854BEC">
        <w:trPr>
          <w:cantSplit/>
        </w:trPr>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C43049" w:rsidRDefault="00E84082">
            <w:pPr>
              <w:widowControl w:val="0"/>
              <w:jc w:val="both"/>
              <w:rPr>
                <w:rFonts w:ascii="Liberation Serif" w:hAnsi="Liberation Serif" w:cs="Liberation Serif"/>
                <w:bCs/>
                <w:sz w:val="28"/>
                <w:szCs w:val="28"/>
              </w:rPr>
            </w:pPr>
            <w:r w:rsidRPr="00C43049">
              <w:rPr>
                <w:rFonts w:ascii="Liberation Serif" w:hAnsi="Liberation Serif" w:cs="Liberation Serif"/>
                <w:bCs/>
                <w:sz w:val="28"/>
                <w:szCs w:val="28"/>
              </w:rPr>
              <w:t>№ п/п</w:t>
            </w:r>
          </w:p>
        </w:tc>
        <w:tc>
          <w:tcPr>
            <w:tcW w:w="650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C43049" w:rsidRDefault="00E84082">
            <w:pPr>
              <w:widowControl w:val="0"/>
              <w:jc w:val="both"/>
              <w:rPr>
                <w:rFonts w:ascii="Liberation Serif" w:hAnsi="Liberation Serif" w:cs="Liberation Serif"/>
                <w:bCs/>
                <w:sz w:val="28"/>
                <w:szCs w:val="28"/>
              </w:rPr>
            </w:pPr>
            <w:r w:rsidRPr="00C43049">
              <w:rPr>
                <w:rFonts w:ascii="Liberation Serif" w:hAnsi="Liberation Serif" w:cs="Liberation Serif"/>
                <w:bCs/>
                <w:sz w:val="28"/>
                <w:szCs w:val="28"/>
              </w:rPr>
              <w:t>содержание критерия для дифференцированного ус</w:t>
            </w:r>
            <w:r w:rsidR="005C58ED" w:rsidRPr="00C43049">
              <w:rPr>
                <w:rFonts w:ascii="Liberation Serif" w:hAnsi="Liberation Serif" w:cs="Liberation Serif"/>
                <w:bCs/>
                <w:sz w:val="28"/>
                <w:szCs w:val="28"/>
              </w:rPr>
              <w:t>тановления оклада руководителя У</w:t>
            </w:r>
            <w:r w:rsidRPr="00C43049">
              <w:rPr>
                <w:rFonts w:ascii="Liberation Serif" w:hAnsi="Liberation Serif" w:cs="Liberation Serif"/>
                <w:bCs/>
                <w:sz w:val="28"/>
                <w:szCs w:val="28"/>
              </w:rPr>
              <w:t>чреждения</w:t>
            </w:r>
          </w:p>
        </w:tc>
        <w:tc>
          <w:tcPr>
            <w:tcW w:w="293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C43049" w:rsidRDefault="00E84082">
            <w:pPr>
              <w:widowControl w:val="0"/>
              <w:jc w:val="center"/>
              <w:rPr>
                <w:rFonts w:ascii="Liberation Serif" w:hAnsi="Liberation Serif" w:cs="Liberation Serif"/>
                <w:bCs/>
                <w:sz w:val="28"/>
                <w:szCs w:val="28"/>
              </w:rPr>
            </w:pPr>
            <w:r w:rsidRPr="00C43049">
              <w:rPr>
                <w:rFonts w:ascii="Liberation Serif" w:hAnsi="Liberation Serif" w:cs="Liberation Serif"/>
                <w:bCs/>
                <w:sz w:val="28"/>
                <w:szCs w:val="28"/>
              </w:rPr>
              <w:t>Дифференцированный оклад, рублей</w:t>
            </w:r>
          </w:p>
        </w:tc>
      </w:tr>
      <w:tr w:rsidR="00F34D98" w:rsidRPr="00C43049" w:rsidTr="00854BEC">
        <w:trPr>
          <w:cantSplit/>
        </w:trPr>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pPr>
              <w:widowControl w:val="0"/>
              <w:jc w:val="both"/>
              <w:rPr>
                <w:rFonts w:ascii="Liberation Serif" w:hAnsi="Liberation Serif" w:cs="Liberation Serif"/>
                <w:bCs/>
                <w:sz w:val="28"/>
                <w:szCs w:val="28"/>
              </w:rPr>
            </w:pPr>
            <w:r w:rsidRPr="00C43049">
              <w:rPr>
                <w:rFonts w:ascii="Liberation Serif" w:hAnsi="Liberation Serif" w:cs="Liberation Serif"/>
                <w:bCs/>
                <w:sz w:val="28"/>
                <w:szCs w:val="28"/>
              </w:rPr>
              <w:t>1</w:t>
            </w:r>
          </w:p>
        </w:tc>
        <w:tc>
          <w:tcPr>
            <w:tcW w:w="650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rsidP="00EB5628">
            <w:pPr>
              <w:widowControl w:val="0"/>
              <w:rPr>
                <w:rFonts w:ascii="Liberation Serif" w:hAnsi="Liberation Serif" w:cs="Liberation Serif"/>
                <w:bCs/>
                <w:sz w:val="28"/>
                <w:szCs w:val="28"/>
              </w:rPr>
            </w:pPr>
            <w:r w:rsidRPr="00C43049">
              <w:rPr>
                <w:rFonts w:ascii="Liberation Serif" w:hAnsi="Liberation Serif" w:cs="Liberation Serif"/>
                <w:bCs/>
                <w:sz w:val="28"/>
                <w:szCs w:val="28"/>
              </w:rPr>
              <w:t>Учреждение расположено в поселке г</w:t>
            </w:r>
            <w:r w:rsidR="00427FCB" w:rsidRPr="00C43049">
              <w:rPr>
                <w:rFonts w:ascii="Liberation Serif" w:hAnsi="Liberation Serif" w:cs="Liberation Serif"/>
                <w:bCs/>
                <w:sz w:val="28"/>
                <w:szCs w:val="28"/>
              </w:rPr>
              <w:t xml:space="preserve">ородского типа, селе, деревне, </w:t>
            </w:r>
            <w:r w:rsidRPr="00C43049">
              <w:rPr>
                <w:rFonts w:ascii="Liberation Serif" w:hAnsi="Liberation Serif" w:cs="Liberation Serif"/>
                <w:bCs/>
                <w:sz w:val="28"/>
                <w:szCs w:val="28"/>
              </w:rPr>
              <w:t>ином сельском населенном пункте</w:t>
            </w:r>
          </w:p>
        </w:tc>
        <w:tc>
          <w:tcPr>
            <w:tcW w:w="293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rsidP="000831E5">
            <w:pPr>
              <w:widowControl w:val="0"/>
              <w:jc w:val="center"/>
              <w:rPr>
                <w:rFonts w:ascii="Liberation Serif" w:hAnsi="Liberation Serif"/>
                <w:sz w:val="28"/>
                <w:szCs w:val="28"/>
              </w:rPr>
            </w:pPr>
            <w:r w:rsidRPr="00C43049">
              <w:rPr>
                <w:rFonts w:ascii="Liberation Serif" w:hAnsi="Liberation Serif" w:cs="Liberation Serif"/>
                <w:bCs/>
                <w:sz w:val="28"/>
                <w:szCs w:val="28"/>
              </w:rPr>
              <w:t>29</w:t>
            </w:r>
            <w:r w:rsidR="002E594E">
              <w:rPr>
                <w:rFonts w:ascii="Liberation Serif" w:hAnsi="Liberation Serif" w:cs="Liberation Serif"/>
                <w:bCs/>
                <w:sz w:val="28"/>
                <w:szCs w:val="28"/>
              </w:rPr>
              <w:t xml:space="preserve"> </w:t>
            </w:r>
            <w:r w:rsidRPr="00C43049">
              <w:rPr>
                <w:rFonts w:ascii="Liberation Serif" w:hAnsi="Liberation Serif" w:cs="Liberation Serif"/>
                <w:bCs/>
                <w:sz w:val="28"/>
                <w:szCs w:val="28"/>
              </w:rPr>
              <w:t>826</w:t>
            </w:r>
          </w:p>
        </w:tc>
      </w:tr>
      <w:tr w:rsidR="00F34D98" w:rsidRPr="00C43049" w:rsidTr="00854BEC">
        <w:trPr>
          <w:cantSplit/>
        </w:trPr>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pPr>
              <w:widowControl w:val="0"/>
              <w:jc w:val="both"/>
              <w:rPr>
                <w:rFonts w:ascii="Liberation Serif" w:hAnsi="Liberation Serif" w:cs="Liberation Serif"/>
                <w:bCs/>
                <w:sz w:val="28"/>
                <w:szCs w:val="28"/>
              </w:rPr>
            </w:pPr>
            <w:r w:rsidRPr="00C43049">
              <w:rPr>
                <w:rFonts w:ascii="Liberation Serif" w:hAnsi="Liberation Serif" w:cs="Liberation Serif"/>
                <w:bCs/>
                <w:sz w:val="28"/>
                <w:szCs w:val="28"/>
              </w:rPr>
              <w:t>2</w:t>
            </w:r>
          </w:p>
        </w:tc>
        <w:tc>
          <w:tcPr>
            <w:tcW w:w="650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5C58ED">
            <w:pPr>
              <w:widowControl w:val="0"/>
              <w:rPr>
                <w:rFonts w:ascii="Liberation Serif" w:hAnsi="Liberation Serif" w:cs="Liberation Serif"/>
                <w:bCs/>
                <w:sz w:val="28"/>
                <w:szCs w:val="28"/>
              </w:rPr>
            </w:pPr>
            <w:r w:rsidRPr="00C43049">
              <w:rPr>
                <w:rFonts w:ascii="Liberation Serif" w:hAnsi="Liberation Serif" w:cs="Liberation Serif"/>
                <w:bCs/>
                <w:sz w:val="28"/>
                <w:szCs w:val="28"/>
              </w:rPr>
              <w:t>Руководитель У</w:t>
            </w:r>
            <w:r w:rsidR="00F34D98" w:rsidRPr="00C43049">
              <w:rPr>
                <w:rFonts w:ascii="Liberation Serif" w:hAnsi="Liberation Serif" w:cs="Liberation Serif"/>
                <w:bCs/>
                <w:sz w:val="28"/>
                <w:szCs w:val="28"/>
              </w:rPr>
              <w:t>чреждения имеет стаж работы на руководящей должности от 1 года (за исключением руководящей должности в учреждениях физкультурно-спортивной направленности)</w:t>
            </w:r>
          </w:p>
        </w:tc>
        <w:tc>
          <w:tcPr>
            <w:tcW w:w="293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rsidP="000831E5">
            <w:pPr>
              <w:pStyle w:val="ConsPlusCell0"/>
              <w:jc w:val="center"/>
              <w:rPr>
                <w:rFonts w:ascii="Liberation Serif" w:hAnsi="Liberation Serif"/>
                <w:sz w:val="28"/>
                <w:szCs w:val="28"/>
              </w:rPr>
            </w:pPr>
            <w:r w:rsidRPr="00C43049">
              <w:rPr>
                <w:rFonts w:ascii="Liberation Serif" w:hAnsi="Liberation Serif" w:cs="Liberation Serif"/>
                <w:bCs/>
                <w:sz w:val="28"/>
                <w:szCs w:val="28"/>
              </w:rPr>
              <w:t>32</w:t>
            </w:r>
            <w:r w:rsidR="002E594E">
              <w:rPr>
                <w:rFonts w:ascii="Liberation Serif" w:hAnsi="Liberation Serif" w:cs="Liberation Serif"/>
                <w:bCs/>
                <w:sz w:val="28"/>
                <w:szCs w:val="28"/>
              </w:rPr>
              <w:t xml:space="preserve"> </w:t>
            </w:r>
            <w:r w:rsidRPr="00C43049">
              <w:rPr>
                <w:rFonts w:ascii="Liberation Serif" w:hAnsi="Liberation Serif" w:cs="Liberation Serif"/>
                <w:bCs/>
                <w:sz w:val="28"/>
                <w:szCs w:val="28"/>
              </w:rPr>
              <w:t>211</w:t>
            </w:r>
          </w:p>
        </w:tc>
      </w:tr>
      <w:tr w:rsidR="00F34D98" w:rsidRPr="00C43049" w:rsidTr="00854BEC">
        <w:trPr>
          <w:cantSplit/>
        </w:trPr>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pPr>
              <w:widowControl w:val="0"/>
              <w:jc w:val="both"/>
              <w:rPr>
                <w:rFonts w:ascii="Liberation Serif" w:hAnsi="Liberation Serif" w:cs="Liberation Serif"/>
                <w:bCs/>
                <w:sz w:val="28"/>
                <w:szCs w:val="28"/>
              </w:rPr>
            </w:pPr>
            <w:r w:rsidRPr="00C43049">
              <w:rPr>
                <w:rFonts w:ascii="Liberation Serif" w:hAnsi="Liberation Serif" w:cs="Liberation Serif"/>
                <w:bCs/>
                <w:sz w:val="28"/>
                <w:szCs w:val="28"/>
              </w:rPr>
              <w:t>3</w:t>
            </w:r>
          </w:p>
        </w:tc>
        <w:tc>
          <w:tcPr>
            <w:tcW w:w="650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5C58ED">
            <w:pPr>
              <w:widowControl w:val="0"/>
              <w:rPr>
                <w:rFonts w:ascii="Liberation Serif" w:hAnsi="Liberation Serif" w:cs="Liberation Serif"/>
                <w:bCs/>
                <w:sz w:val="28"/>
                <w:szCs w:val="28"/>
              </w:rPr>
            </w:pPr>
            <w:r w:rsidRPr="00C43049">
              <w:rPr>
                <w:rFonts w:ascii="Liberation Serif" w:hAnsi="Liberation Serif" w:cs="Liberation Serif"/>
                <w:bCs/>
                <w:sz w:val="28"/>
                <w:szCs w:val="28"/>
              </w:rPr>
              <w:t>Руководитель У</w:t>
            </w:r>
            <w:r w:rsidR="00F34D98" w:rsidRPr="00C43049">
              <w:rPr>
                <w:rFonts w:ascii="Liberation Serif" w:hAnsi="Liberation Serif" w:cs="Liberation Serif"/>
                <w:bCs/>
                <w:sz w:val="28"/>
                <w:szCs w:val="28"/>
              </w:rPr>
              <w:t>чреждения имеет стаж работы на руководящей должности в учреждениях физкультурно-спортивной направленности</w:t>
            </w:r>
          </w:p>
        </w:tc>
        <w:tc>
          <w:tcPr>
            <w:tcW w:w="293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rsidP="000831E5">
            <w:pPr>
              <w:pStyle w:val="ConsPlusNormal0"/>
              <w:ind w:firstLine="52"/>
              <w:rPr>
                <w:rFonts w:ascii="Liberation Serif" w:hAnsi="Liberation Serif"/>
                <w:sz w:val="28"/>
                <w:szCs w:val="28"/>
              </w:rPr>
            </w:pPr>
            <w:r w:rsidRPr="00C43049">
              <w:rPr>
                <w:rFonts w:ascii="Liberation Serif" w:hAnsi="Liberation Serif" w:cs="Liberation Serif"/>
                <w:bCs/>
                <w:sz w:val="28"/>
                <w:szCs w:val="28"/>
              </w:rPr>
              <w:t>используется одно из следующих значений:</w:t>
            </w:r>
          </w:p>
        </w:tc>
      </w:tr>
      <w:tr w:rsidR="00F34D98" w:rsidRPr="00C43049" w:rsidTr="00854BEC">
        <w:trPr>
          <w:cantSplit/>
        </w:trPr>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pPr>
              <w:widowControl w:val="0"/>
              <w:jc w:val="both"/>
              <w:rPr>
                <w:rFonts w:ascii="Liberation Serif" w:hAnsi="Liberation Serif" w:cs="Liberation Serif"/>
                <w:bCs/>
                <w:sz w:val="28"/>
                <w:szCs w:val="28"/>
              </w:rPr>
            </w:pPr>
            <w:r w:rsidRPr="00C43049">
              <w:rPr>
                <w:rFonts w:ascii="Liberation Serif" w:hAnsi="Liberation Serif" w:cs="Liberation Serif"/>
                <w:bCs/>
                <w:sz w:val="28"/>
                <w:szCs w:val="28"/>
              </w:rPr>
              <w:t>3.1</w:t>
            </w:r>
          </w:p>
        </w:tc>
        <w:tc>
          <w:tcPr>
            <w:tcW w:w="650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pPr>
              <w:widowControl w:val="0"/>
              <w:rPr>
                <w:rFonts w:ascii="Liberation Serif" w:hAnsi="Liberation Serif" w:cs="Liberation Serif"/>
                <w:bCs/>
                <w:sz w:val="28"/>
                <w:szCs w:val="28"/>
              </w:rPr>
            </w:pPr>
            <w:r w:rsidRPr="00C43049">
              <w:rPr>
                <w:rFonts w:ascii="Liberation Serif" w:hAnsi="Liberation Serif" w:cs="Liberation Serif"/>
                <w:bCs/>
                <w:sz w:val="28"/>
                <w:szCs w:val="28"/>
              </w:rPr>
              <w:t>от 1 года до 5 лет</w:t>
            </w:r>
          </w:p>
        </w:tc>
        <w:tc>
          <w:tcPr>
            <w:tcW w:w="293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rsidP="000831E5">
            <w:pPr>
              <w:pStyle w:val="ConsPlusNormal0"/>
              <w:jc w:val="both"/>
              <w:rPr>
                <w:rFonts w:ascii="Liberation Serif" w:hAnsi="Liberation Serif"/>
                <w:sz w:val="28"/>
                <w:szCs w:val="28"/>
              </w:rPr>
            </w:pPr>
            <w:r w:rsidRPr="00C43049">
              <w:rPr>
                <w:rFonts w:ascii="Liberation Serif" w:hAnsi="Liberation Serif" w:cs="Liberation Serif"/>
                <w:bCs/>
                <w:sz w:val="28"/>
                <w:szCs w:val="28"/>
              </w:rPr>
              <w:t>34</w:t>
            </w:r>
            <w:r w:rsidR="002E594E">
              <w:rPr>
                <w:rFonts w:ascii="Liberation Serif" w:hAnsi="Liberation Serif" w:cs="Liberation Serif"/>
                <w:bCs/>
                <w:sz w:val="28"/>
                <w:szCs w:val="28"/>
              </w:rPr>
              <w:t xml:space="preserve"> </w:t>
            </w:r>
            <w:r w:rsidRPr="00C43049">
              <w:rPr>
                <w:rFonts w:ascii="Liberation Serif" w:hAnsi="Liberation Serif" w:cs="Liberation Serif"/>
                <w:bCs/>
                <w:sz w:val="28"/>
                <w:szCs w:val="28"/>
              </w:rPr>
              <w:t>597</w:t>
            </w:r>
          </w:p>
        </w:tc>
      </w:tr>
      <w:tr w:rsidR="00F34D98" w:rsidRPr="00C43049" w:rsidTr="00854BEC">
        <w:trPr>
          <w:cantSplit/>
        </w:trPr>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pPr>
              <w:widowControl w:val="0"/>
              <w:jc w:val="both"/>
              <w:rPr>
                <w:rFonts w:ascii="Liberation Serif" w:hAnsi="Liberation Serif" w:cs="Liberation Serif"/>
                <w:bCs/>
                <w:sz w:val="28"/>
                <w:szCs w:val="28"/>
              </w:rPr>
            </w:pPr>
            <w:r w:rsidRPr="00C43049">
              <w:rPr>
                <w:rFonts w:ascii="Liberation Serif" w:hAnsi="Liberation Serif" w:cs="Liberation Serif"/>
                <w:bCs/>
                <w:sz w:val="28"/>
                <w:szCs w:val="28"/>
              </w:rPr>
              <w:t>3.2</w:t>
            </w:r>
          </w:p>
        </w:tc>
        <w:tc>
          <w:tcPr>
            <w:tcW w:w="650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pPr>
              <w:widowControl w:val="0"/>
              <w:rPr>
                <w:rFonts w:ascii="Liberation Serif" w:hAnsi="Liberation Serif" w:cs="Liberation Serif"/>
                <w:bCs/>
                <w:sz w:val="28"/>
                <w:szCs w:val="28"/>
              </w:rPr>
            </w:pPr>
            <w:r w:rsidRPr="00C43049">
              <w:rPr>
                <w:rFonts w:ascii="Liberation Serif" w:hAnsi="Liberation Serif" w:cs="Liberation Serif"/>
                <w:bCs/>
                <w:sz w:val="28"/>
                <w:szCs w:val="28"/>
              </w:rPr>
              <w:t>от 5 года до 10 лет</w:t>
            </w:r>
          </w:p>
        </w:tc>
        <w:tc>
          <w:tcPr>
            <w:tcW w:w="293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rsidP="000831E5">
            <w:pPr>
              <w:pStyle w:val="ConsPlusNormal0"/>
              <w:jc w:val="both"/>
              <w:rPr>
                <w:rFonts w:ascii="Liberation Serif" w:hAnsi="Liberation Serif"/>
                <w:sz w:val="28"/>
                <w:szCs w:val="28"/>
              </w:rPr>
            </w:pPr>
            <w:r w:rsidRPr="00C43049">
              <w:rPr>
                <w:rFonts w:ascii="Liberation Serif" w:hAnsi="Liberation Serif" w:cs="Liberation Serif"/>
                <w:bCs/>
                <w:sz w:val="28"/>
                <w:szCs w:val="28"/>
              </w:rPr>
              <w:t>35</w:t>
            </w:r>
            <w:r w:rsidR="002E594E">
              <w:rPr>
                <w:rFonts w:ascii="Liberation Serif" w:hAnsi="Liberation Serif" w:cs="Liberation Serif"/>
                <w:bCs/>
                <w:sz w:val="28"/>
                <w:szCs w:val="28"/>
              </w:rPr>
              <w:t xml:space="preserve"> </w:t>
            </w:r>
            <w:r w:rsidRPr="00C43049">
              <w:rPr>
                <w:rFonts w:ascii="Liberation Serif" w:hAnsi="Liberation Serif" w:cs="Liberation Serif"/>
                <w:bCs/>
                <w:sz w:val="28"/>
                <w:szCs w:val="28"/>
              </w:rPr>
              <w:t>791</w:t>
            </w:r>
          </w:p>
        </w:tc>
      </w:tr>
      <w:tr w:rsidR="00F34D98" w:rsidRPr="00C43049" w:rsidTr="00854BEC">
        <w:trPr>
          <w:cantSplit/>
        </w:trPr>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pPr>
              <w:widowControl w:val="0"/>
              <w:jc w:val="both"/>
              <w:rPr>
                <w:rFonts w:ascii="Liberation Serif" w:hAnsi="Liberation Serif" w:cs="Liberation Serif"/>
                <w:bCs/>
                <w:sz w:val="28"/>
                <w:szCs w:val="28"/>
              </w:rPr>
            </w:pPr>
            <w:r w:rsidRPr="00C43049">
              <w:rPr>
                <w:rFonts w:ascii="Liberation Serif" w:hAnsi="Liberation Serif" w:cs="Liberation Serif"/>
                <w:bCs/>
                <w:sz w:val="28"/>
                <w:szCs w:val="28"/>
              </w:rPr>
              <w:t>3.3</w:t>
            </w:r>
          </w:p>
        </w:tc>
        <w:tc>
          <w:tcPr>
            <w:tcW w:w="650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pPr>
              <w:widowControl w:val="0"/>
              <w:rPr>
                <w:rFonts w:ascii="Liberation Serif" w:hAnsi="Liberation Serif" w:cs="Liberation Serif"/>
                <w:bCs/>
                <w:sz w:val="28"/>
                <w:szCs w:val="28"/>
              </w:rPr>
            </w:pPr>
            <w:r w:rsidRPr="00C43049">
              <w:rPr>
                <w:rFonts w:ascii="Liberation Serif" w:hAnsi="Liberation Serif" w:cs="Liberation Serif"/>
                <w:bCs/>
                <w:sz w:val="28"/>
                <w:szCs w:val="28"/>
              </w:rPr>
              <w:t>10 лет и более</w:t>
            </w:r>
          </w:p>
        </w:tc>
        <w:tc>
          <w:tcPr>
            <w:tcW w:w="293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34D98" w:rsidRPr="00C43049" w:rsidRDefault="00F34D98" w:rsidP="000831E5">
            <w:pPr>
              <w:pStyle w:val="ConsPlusNormal0"/>
              <w:jc w:val="both"/>
              <w:rPr>
                <w:rFonts w:ascii="Liberation Serif" w:hAnsi="Liberation Serif"/>
                <w:sz w:val="28"/>
                <w:szCs w:val="28"/>
              </w:rPr>
            </w:pPr>
            <w:r w:rsidRPr="00C43049">
              <w:rPr>
                <w:rFonts w:ascii="Liberation Serif" w:hAnsi="Liberation Serif" w:cs="Liberation Serif"/>
                <w:bCs/>
                <w:sz w:val="28"/>
                <w:szCs w:val="28"/>
              </w:rPr>
              <w:t>36</w:t>
            </w:r>
            <w:r w:rsidR="002E594E">
              <w:rPr>
                <w:rFonts w:ascii="Liberation Serif" w:hAnsi="Liberation Serif" w:cs="Liberation Serif"/>
                <w:bCs/>
                <w:sz w:val="28"/>
                <w:szCs w:val="28"/>
              </w:rPr>
              <w:t xml:space="preserve"> </w:t>
            </w:r>
            <w:r w:rsidRPr="00C43049">
              <w:rPr>
                <w:rFonts w:ascii="Liberation Serif" w:hAnsi="Liberation Serif" w:cs="Liberation Serif"/>
                <w:bCs/>
                <w:sz w:val="28"/>
                <w:szCs w:val="28"/>
              </w:rPr>
              <w:t>984</w:t>
            </w:r>
          </w:p>
        </w:tc>
      </w:tr>
    </w:tbl>
    <w:p w:rsidR="006E696F" w:rsidRPr="00C43049" w:rsidRDefault="005C58ED">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3.3. Руководителю У</w:t>
      </w:r>
      <w:r w:rsidR="00E84082" w:rsidRPr="00C43049">
        <w:rPr>
          <w:rFonts w:ascii="Liberation Serif" w:hAnsi="Liberation Serif" w:cs="Liberation Serif"/>
          <w:sz w:val="28"/>
          <w:szCs w:val="28"/>
        </w:rPr>
        <w:t>чреждения устанавливаются выплаты компенсационного характера, предусмотренные главой 4 Положения.</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Выплаты стимули</w:t>
      </w:r>
      <w:r w:rsidR="005C58ED" w:rsidRPr="00C43049">
        <w:rPr>
          <w:rFonts w:ascii="Liberation Serif" w:hAnsi="Liberation Serif" w:cs="Liberation Serif"/>
          <w:sz w:val="28"/>
          <w:szCs w:val="28"/>
        </w:rPr>
        <w:t>рующего характера руководителю У</w:t>
      </w:r>
      <w:r w:rsidRPr="00C43049">
        <w:rPr>
          <w:rFonts w:ascii="Liberation Serif" w:hAnsi="Liberation Serif" w:cs="Liberation Serif"/>
          <w:sz w:val="28"/>
          <w:szCs w:val="28"/>
        </w:rPr>
        <w:t xml:space="preserve">чреждения устанавливаются с учетом результативности деятельности самого руководителя, интенсивности, напряженности работы, результатов деятельности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 а также иных показателей деятельности учреждения и его руководителя.</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Целевые показатели эффективности работы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чреждения, критерии оценки результативности деятельности его руководителя, размеры и виды стимулирующих выплат руководителю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чреждения, порядок и условия их выплаты устанавливаются начальником Управления культуры, спорта и делам молодежи Администрации муниципального образования «Каменский городской округ» и закрепляются в трудовом договоре руководителя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lastRenderedPageBreak/>
        <w:t xml:space="preserve">3.4. Предельный уровень соотношения среднемесячной заработной платы руководителя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чреждения, формируемой за счет всех источников финансового обеспечения и рассчитываемой за календарный год, и среднемесячной заработной платы работников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 (без учета заработной платы руководителя) определяется начальником Управления культуры, спорта и делам молодежи Администрации муниципального образования «Каменский городской округ» в кратности от 1 до 5.</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Определение размера среднемесячной заработной платы при расчете предельного уровня соотношения осуществляется в соответствии с Положением об особенностях порядка исчисления средней заработной платы, утвержденным Постановлением Правительства Российской Федерации от 24.12.2007 г. № 922 «Об особенностях порядка исчисления средней заработной платы».</w:t>
      </w:r>
    </w:p>
    <w:p w:rsidR="006E696F" w:rsidRPr="00C43049" w:rsidRDefault="006E696F">
      <w:pPr>
        <w:ind w:firstLine="567"/>
        <w:jc w:val="both"/>
        <w:rPr>
          <w:rFonts w:ascii="Liberation Serif" w:hAnsi="Liberation Serif" w:cs="Liberation Serif"/>
          <w:bCs/>
          <w:sz w:val="28"/>
          <w:szCs w:val="28"/>
        </w:rPr>
      </w:pPr>
    </w:p>
    <w:p w:rsidR="006E696F" w:rsidRPr="00C43049" w:rsidRDefault="00E84082">
      <w:pPr>
        <w:jc w:val="center"/>
        <w:rPr>
          <w:rFonts w:ascii="Liberation Serif" w:hAnsi="Liberation Serif" w:cs="Liberation Serif"/>
          <w:b/>
          <w:sz w:val="28"/>
          <w:szCs w:val="28"/>
        </w:rPr>
      </w:pPr>
      <w:r w:rsidRPr="00C43049">
        <w:rPr>
          <w:rFonts w:ascii="Liberation Serif" w:hAnsi="Liberation Serif" w:cs="Liberation Serif"/>
          <w:b/>
          <w:sz w:val="28"/>
          <w:szCs w:val="28"/>
        </w:rPr>
        <w:t>Глава 4. Перечень, условия и порядок осуществления выплат компенсационного характера</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4.1. Оплата труда работников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чреждения, занятых на тяжелых работах, работах с вредными, опасными и иными особыми условиями труда, производится в повышенном размере. </w:t>
      </w:r>
    </w:p>
    <w:p w:rsidR="006E696F"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Выплаты компенсационного характера устанавливаются в процентах к окладам (должностным окладам), ставкам заработной платы или в абсолютных размерах, если иное не установлено законодательством Российской Федерации.</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4.2. В этих целях в соответствии с Трудовым кодексом Р</w:t>
      </w:r>
      <w:r w:rsidR="005C58ED" w:rsidRPr="00C43049">
        <w:rPr>
          <w:rFonts w:ascii="Liberation Serif" w:hAnsi="Liberation Serif" w:cs="Liberation Serif"/>
          <w:sz w:val="28"/>
          <w:szCs w:val="28"/>
        </w:rPr>
        <w:t>оссийской Федерации работникам У</w:t>
      </w:r>
      <w:r w:rsidRPr="00C43049">
        <w:rPr>
          <w:rFonts w:ascii="Liberation Serif" w:hAnsi="Liberation Serif" w:cs="Liberation Serif"/>
          <w:sz w:val="28"/>
          <w:szCs w:val="28"/>
        </w:rPr>
        <w:t>чреждения осуществляются следующие выплаты компенсационного характера:</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1) за работу на тяжелых работах, работах с вредными и (или) опасными и иными особыми условиями труда;</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2) за совмещение профессий (должностей);</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3) за расширение зон обслуживания;</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4)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5) за работу в ночное время;</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6) за работу в выходные и нерабочие праздничные дни;</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7) за сверхурочную работу;</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8) за работу в местностях с особыми климатическими условиями.</w:t>
      </w:r>
    </w:p>
    <w:p w:rsidR="006E696F" w:rsidRPr="00C43049" w:rsidRDefault="005C58ED">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4.3. Всем работникам У</w:t>
      </w:r>
      <w:r w:rsidR="00E84082" w:rsidRPr="00C43049">
        <w:rPr>
          <w:rFonts w:ascii="Liberation Serif" w:hAnsi="Liberation Serif" w:cs="Liberation Serif"/>
          <w:sz w:val="28"/>
          <w:szCs w:val="28"/>
        </w:rPr>
        <w:t xml:space="preserve">чреждения выплачивается районный коэффициент к заработной плате за работу в местностях с особыми климатическими условиями, установленный Постановлением Государственного комитета СССР по труду и социальным вопросам, Секретариата Всесоюзного центрального совета профессиональных союзов от 02.07.1987 № 403/20-155 «О размерах и порядке применения районных коэффициентов к заработной плате рабочих и служащих, для которых они не установлены, на Урале и в производственных отраслях в северных и восточных районах Казахской ССР» (далее также – </w:t>
      </w:r>
      <w:r w:rsidR="00E84082" w:rsidRPr="00C43049">
        <w:rPr>
          <w:rStyle w:val="FontStyle16"/>
          <w:rFonts w:ascii="Liberation Serif" w:hAnsi="Liberation Serif" w:cs="Liberation Serif"/>
          <w:sz w:val="28"/>
          <w:szCs w:val="28"/>
        </w:rPr>
        <w:t>уральский (районный коэффициент</w:t>
      </w:r>
      <w:r w:rsidR="00E84082" w:rsidRPr="00C43049">
        <w:rPr>
          <w:rFonts w:ascii="Liberation Serif" w:hAnsi="Liberation Serif" w:cs="Liberation Serif"/>
          <w:sz w:val="28"/>
          <w:szCs w:val="28"/>
        </w:rPr>
        <w:t>).</w:t>
      </w:r>
    </w:p>
    <w:p w:rsidR="006E696F" w:rsidRPr="00C43049" w:rsidRDefault="00E84082">
      <w:pPr>
        <w:ind w:firstLine="709"/>
        <w:jc w:val="both"/>
        <w:rPr>
          <w:rFonts w:ascii="Liberation Serif" w:hAnsi="Liberation Serif" w:cs="Liberation Serif"/>
          <w:sz w:val="28"/>
          <w:szCs w:val="28"/>
        </w:rPr>
      </w:pPr>
      <w:r w:rsidRPr="00C43049">
        <w:rPr>
          <w:rStyle w:val="FontStyle16"/>
          <w:rFonts w:ascii="Liberation Serif" w:hAnsi="Liberation Serif" w:cs="Liberation Serif"/>
          <w:sz w:val="28"/>
          <w:szCs w:val="28"/>
        </w:rPr>
        <w:lastRenderedPageBreak/>
        <w:t>Указанный уральский (</w:t>
      </w:r>
      <w:r w:rsidRPr="00C43049">
        <w:rPr>
          <w:rFonts w:ascii="Liberation Serif" w:hAnsi="Liberation Serif" w:cs="Liberation Serif"/>
          <w:spacing w:val="-10"/>
          <w:sz w:val="28"/>
          <w:szCs w:val="28"/>
        </w:rPr>
        <w:t xml:space="preserve">районный) коэффициент </w:t>
      </w:r>
      <w:r w:rsidRPr="00C43049">
        <w:rPr>
          <w:rStyle w:val="FontStyle16"/>
          <w:rFonts w:ascii="Liberation Serif" w:hAnsi="Liberation Serif" w:cs="Liberation Serif"/>
          <w:sz w:val="28"/>
          <w:szCs w:val="28"/>
        </w:rPr>
        <w:t xml:space="preserve">за работу в местностях с особыми климатическими условиями, установленный в размере 1,15, </w:t>
      </w:r>
      <w:r w:rsidRPr="00C43049">
        <w:rPr>
          <w:rFonts w:ascii="Liberation Serif" w:hAnsi="Liberation Serif" w:cs="Liberation Serif"/>
          <w:spacing w:val="-10"/>
          <w:sz w:val="28"/>
          <w:szCs w:val="28"/>
        </w:rPr>
        <w:t>применяется ко всем составляющим оплаты труда работников.</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4.4. Применение районного коэффициента не образует новых окладов (должностных окладов) ставок заработной платы. Районный коэффициент начисляется ежемесячно на фактически начисленную заработную плату работника, за исключением единовременных выплат, не предусмотренных системой оплаты труда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Компенсационные выплаты производятся как по основному месту работы, так и при совмещении должностей, расширении зоны обслуживания и совместительству.</w:t>
      </w:r>
    </w:p>
    <w:p w:rsidR="006E696F" w:rsidRPr="00C43049" w:rsidRDefault="00E84082">
      <w:pPr>
        <w:pStyle w:val="ConsPlusNormal0"/>
        <w:ind w:firstLine="709"/>
        <w:jc w:val="both"/>
        <w:rPr>
          <w:rFonts w:ascii="Liberation Serif" w:hAnsi="Liberation Serif" w:cs="Liberation Serif"/>
          <w:sz w:val="28"/>
          <w:szCs w:val="28"/>
        </w:rPr>
      </w:pPr>
      <w:r w:rsidRPr="00C43049">
        <w:rPr>
          <w:rFonts w:ascii="Liberation Serif" w:hAnsi="Liberation Serif" w:cs="Liberation Serif"/>
          <w:sz w:val="28"/>
          <w:szCs w:val="28"/>
        </w:rPr>
        <w:t>4.5. Порядок, размер, основания установления выплат компенсационного характера:</w:t>
      </w:r>
    </w:p>
    <w:tbl>
      <w:tblPr>
        <w:tblW w:w="9578" w:type="dxa"/>
        <w:tblInd w:w="40" w:type="dxa"/>
        <w:shd w:val="clear" w:color="auto" w:fill="FFFFFF" w:themeFill="background1"/>
        <w:tblCellMar>
          <w:left w:w="40" w:type="dxa"/>
          <w:right w:w="40" w:type="dxa"/>
        </w:tblCellMar>
        <w:tblLook w:val="0000" w:firstRow="0" w:lastRow="0" w:firstColumn="0" w:lastColumn="0" w:noHBand="0" w:noVBand="0"/>
      </w:tblPr>
      <w:tblGrid>
        <w:gridCol w:w="708"/>
        <w:gridCol w:w="2814"/>
        <w:gridCol w:w="4276"/>
        <w:gridCol w:w="1780"/>
      </w:tblGrid>
      <w:tr w:rsidR="006E696F" w:rsidRPr="00C43049" w:rsidTr="00496242">
        <w:trPr>
          <w:cantSplit/>
          <w:tblHeader/>
        </w:trPr>
        <w:tc>
          <w:tcPr>
            <w:tcW w:w="70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7"/>
              <w:widowControl/>
              <w:spacing w:line="240" w:lineRule="auto"/>
              <w:ind w:firstLine="0"/>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 п/п</w:t>
            </w:r>
          </w:p>
        </w:tc>
        <w:tc>
          <w:tcPr>
            <w:tcW w:w="2814"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7"/>
              <w:widowControl/>
              <w:spacing w:line="240" w:lineRule="auto"/>
              <w:ind w:firstLine="0"/>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Основание и вид выплаты</w:t>
            </w:r>
          </w:p>
          <w:p w:rsidR="006E696F" w:rsidRPr="00C43049" w:rsidRDefault="00E84082">
            <w:pPr>
              <w:pStyle w:val="Style7"/>
              <w:widowControl/>
              <w:spacing w:line="240" w:lineRule="auto"/>
              <w:ind w:firstLine="0"/>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компенсационного характера / наименование</w:t>
            </w:r>
          </w:p>
        </w:tc>
        <w:tc>
          <w:tcPr>
            <w:tcW w:w="427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7"/>
              <w:widowControl/>
              <w:spacing w:line="240" w:lineRule="auto"/>
              <w:ind w:left="2059" w:firstLine="0"/>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Размер</w:t>
            </w:r>
          </w:p>
        </w:tc>
        <w:tc>
          <w:tcPr>
            <w:tcW w:w="1780"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7"/>
              <w:widowControl/>
              <w:spacing w:line="240" w:lineRule="auto"/>
              <w:ind w:left="216" w:firstLine="0"/>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Примечание</w:t>
            </w:r>
          </w:p>
        </w:tc>
      </w:tr>
      <w:tr w:rsidR="006E696F" w:rsidRPr="00C43049" w:rsidTr="00496242">
        <w:trPr>
          <w:cantSplit/>
        </w:trPr>
        <w:tc>
          <w:tcPr>
            <w:tcW w:w="70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9"/>
              <w:widowControl/>
              <w:spacing w:line="240" w:lineRule="auto"/>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1</w:t>
            </w:r>
          </w:p>
        </w:tc>
        <w:tc>
          <w:tcPr>
            <w:tcW w:w="2814"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9"/>
              <w:widowControl/>
              <w:spacing w:line="240" w:lineRule="auto"/>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 xml:space="preserve">Выплаты </w:t>
            </w:r>
            <w:r w:rsidRPr="00C43049">
              <w:rPr>
                <w:rFonts w:ascii="Liberation Serif" w:hAnsi="Liberation Serif" w:cs="Liberation Serif"/>
                <w:sz w:val="28"/>
                <w:szCs w:val="28"/>
              </w:rPr>
              <w:t>за работу на тяжелых работах, работах с вредными и (или) опасными и иными особыми условиями труда</w:t>
            </w:r>
          </w:p>
        </w:tc>
        <w:tc>
          <w:tcPr>
            <w:tcW w:w="427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7"/>
              <w:widowControl/>
              <w:spacing w:line="240" w:lineRule="auto"/>
              <w:ind w:firstLine="0"/>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не менее размера, установленного действующим законодательством</w:t>
            </w:r>
          </w:p>
        </w:tc>
        <w:tc>
          <w:tcPr>
            <w:tcW w:w="1780"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7"/>
              <w:widowControl/>
              <w:spacing w:line="240" w:lineRule="auto"/>
              <w:ind w:firstLine="0"/>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ст. 146 ТК РФ</w:t>
            </w:r>
          </w:p>
        </w:tc>
      </w:tr>
      <w:tr w:rsidR="006E696F" w:rsidRPr="00C43049" w:rsidTr="00496242">
        <w:trPr>
          <w:cantSplit/>
        </w:trPr>
        <w:tc>
          <w:tcPr>
            <w:tcW w:w="70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7"/>
              <w:widowControl/>
              <w:spacing w:line="240" w:lineRule="auto"/>
              <w:ind w:firstLine="0"/>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2</w:t>
            </w:r>
          </w:p>
        </w:tc>
        <w:tc>
          <w:tcPr>
            <w:tcW w:w="2814"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7"/>
              <w:widowControl/>
              <w:spacing w:line="240" w:lineRule="auto"/>
              <w:ind w:firstLine="0"/>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Доплата</w:t>
            </w:r>
          </w:p>
          <w:p w:rsidR="006E696F" w:rsidRPr="00C43049" w:rsidRDefault="00E84082">
            <w:pPr>
              <w:rPr>
                <w:rFonts w:ascii="Liberation Serif" w:hAnsi="Liberation Serif" w:cs="Liberation Serif"/>
                <w:sz w:val="28"/>
                <w:szCs w:val="28"/>
              </w:rPr>
            </w:pPr>
            <w:r w:rsidRPr="00C43049">
              <w:rPr>
                <w:rFonts w:ascii="Liberation Serif" w:hAnsi="Liberation Serif" w:cs="Liberation Serif"/>
                <w:sz w:val="28"/>
                <w:szCs w:val="28"/>
              </w:rPr>
              <w:t>- при совмещении профессий (должностей);</w:t>
            </w:r>
          </w:p>
          <w:p w:rsidR="006E696F" w:rsidRPr="00C43049" w:rsidRDefault="00E84082">
            <w:pPr>
              <w:rPr>
                <w:rFonts w:ascii="Liberation Serif" w:hAnsi="Liberation Serif" w:cs="Liberation Serif"/>
                <w:sz w:val="28"/>
                <w:szCs w:val="28"/>
              </w:rPr>
            </w:pPr>
            <w:r w:rsidRPr="00C43049">
              <w:rPr>
                <w:rFonts w:ascii="Liberation Serif" w:hAnsi="Liberation Serif" w:cs="Liberation Serif"/>
                <w:sz w:val="28"/>
                <w:szCs w:val="28"/>
              </w:rPr>
              <w:t>- при расширении зон обслуживания;</w:t>
            </w:r>
          </w:p>
          <w:p w:rsidR="006E696F" w:rsidRPr="00C43049" w:rsidRDefault="00E84082">
            <w:pPr>
              <w:pStyle w:val="Style9"/>
              <w:widowControl/>
              <w:spacing w:line="240" w:lineRule="auto"/>
              <w:rPr>
                <w:rFonts w:ascii="Liberation Serif" w:hAnsi="Liberation Serif" w:cs="Liberation Serif"/>
                <w:sz w:val="28"/>
                <w:szCs w:val="28"/>
              </w:rPr>
            </w:pPr>
            <w:r w:rsidRPr="00C43049">
              <w:rPr>
                <w:rFonts w:ascii="Liberation Serif" w:hAnsi="Liberation Serif" w:cs="Liberation Serif"/>
                <w:sz w:val="28"/>
                <w:szCs w:val="28"/>
              </w:rPr>
              <w:t>- при увеличении объема работы;</w:t>
            </w:r>
          </w:p>
          <w:p w:rsidR="006E696F" w:rsidRPr="00C43049" w:rsidRDefault="00E84082">
            <w:pPr>
              <w:pStyle w:val="Style9"/>
              <w:widowControl/>
              <w:spacing w:line="240" w:lineRule="auto"/>
              <w:rPr>
                <w:rStyle w:val="FontStyle16"/>
                <w:rFonts w:ascii="Liberation Serif" w:hAnsi="Liberation Serif" w:cs="Liberation Serif"/>
                <w:sz w:val="28"/>
                <w:szCs w:val="28"/>
              </w:rPr>
            </w:pPr>
            <w:r w:rsidRPr="00C43049">
              <w:rPr>
                <w:rFonts w:ascii="Liberation Serif" w:hAnsi="Liberation Serif" w:cs="Liberation Serif"/>
                <w:sz w:val="28"/>
                <w:szCs w:val="28"/>
              </w:rPr>
              <w:t>- при исполнении обязанностей временно отсутствующего работника без освобождения от работы, определенной трудовым договором</w:t>
            </w:r>
          </w:p>
        </w:tc>
        <w:tc>
          <w:tcPr>
            <w:tcW w:w="427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9"/>
              <w:widowControl/>
              <w:spacing w:line="240" w:lineRule="auto"/>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размер доплаты устанавливается по соглашению сторон трудового договора с учетом содержания и (или) объема дополнительной работы</w:t>
            </w:r>
          </w:p>
        </w:tc>
        <w:tc>
          <w:tcPr>
            <w:tcW w:w="1780"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9"/>
              <w:widowControl/>
              <w:spacing w:line="240" w:lineRule="auto"/>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ст. 60.2, 149, 151 ТК РФ</w:t>
            </w:r>
          </w:p>
        </w:tc>
      </w:tr>
      <w:tr w:rsidR="006E696F" w:rsidRPr="00C43049" w:rsidTr="00496242">
        <w:trPr>
          <w:cantSplit/>
        </w:trPr>
        <w:tc>
          <w:tcPr>
            <w:tcW w:w="70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9"/>
              <w:widowControl/>
              <w:spacing w:line="240" w:lineRule="auto"/>
              <w:ind w:left="10"/>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lastRenderedPageBreak/>
              <w:t>3</w:t>
            </w:r>
          </w:p>
        </w:tc>
        <w:tc>
          <w:tcPr>
            <w:tcW w:w="2814"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9"/>
              <w:widowControl/>
              <w:spacing w:line="240" w:lineRule="auto"/>
              <w:ind w:left="10"/>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Оплата сверхурочной работы</w:t>
            </w:r>
          </w:p>
        </w:tc>
        <w:tc>
          <w:tcPr>
            <w:tcW w:w="427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9"/>
              <w:widowControl/>
              <w:spacing w:line="240" w:lineRule="auto"/>
              <w:rPr>
                <w:rStyle w:val="FontStyle16"/>
                <w:rFonts w:ascii="Liberation Serif" w:hAnsi="Liberation Serif" w:cs="Liberation Serif"/>
                <w:sz w:val="28"/>
                <w:szCs w:val="28"/>
              </w:rPr>
            </w:pPr>
            <w:r w:rsidRPr="00C43049">
              <w:rPr>
                <w:rFonts w:ascii="Liberation Serif" w:hAnsi="Liberation Serif" w:cs="Liberation Serif"/>
                <w:sz w:val="28"/>
                <w:szCs w:val="28"/>
              </w:rPr>
              <w:t>сверхурочная работа оплачивается: за первые два часа работы - в полуторном размере, за последующие часы - в двойном размере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tc>
        <w:tc>
          <w:tcPr>
            <w:tcW w:w="1780"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9"/>
              <w:widowControl/>
              <w:spacing w:line="240" w:lineRule="auto"/>
              <w:ind w:firstLine="10"/>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ст. 149, 152 ТК РФ</w:t>
            </w:r>
          </w:p>
        </w:tc>
      </w:tr>
      <w:tr w:rsidR="006E696F" w:rsidRPr="00C43049" w:rsidTr="00496242">
        <w:trPr>
          <w:cantSplit/>
        </w:trPr>
        <w:tc>
          <w:tcPr>
            <w:tcW w:w="70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9"/>
              <w:widowControl/>
              <w:spacing w:line="240" w:lineRule="auto"/>
              <w:ind w:left="10"/>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lastRenderedPageBreak/>
              <w:t>4</w:t>
            </w:r>
          </w:p>
        </w:tc>
        <w:tc>
          <w:tcPr>
            <w:tcW w:w="2814"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9"/>
              <w:widowControl/>
              <w:spacing w:line="240" w:lineRule="auto"/>
              <w:ind w:left="10"/>
              <w:rPr>
                <w:rStyle w:val="FontStyle18"/>
                <w:rFonts w:ascii="Liberation Serif" w:hAnsi="Liberation Serif" w:cs="Liberation Serif"/>
                <w:b w:val="0"/>
                <w:bCs w:val="0"/>
                <w:sz w:val="28"/>
                <w:szCs w:val="28"/>
              </w:rPr>
            </w:pPr>
            <w:r w:rsidRPr="00C43049">
              <w:rPr>
                <w:rStyle w:val="FontStyle16"/>
                <w:rFonts w:ascii="Liberation Serif" w:hAnsi="Liberation Serif" w:cs="Liberation Serif"/>
                <w:sz w:val="28"/>
                <w:szCs w:val="28"/>
              </w:rPr>
              <w:t>Оплата труда в выходные и нерабочие праздничные дни.</w:t>
            </w:r>
          </w:p>
        </w:tc>
        <w:tc>
          <w:tcPr>
            <w:tcW w:w="427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jc w:val="both"/>
              <w:rPr>
                <w:rFonts w:ascii="Liberation Serif" w:hAnsi="Liberation Serif" w:cs="Liberation Serif"/>
                <w:sz w:val="28"/>
                <w:szCs w:val="28"/>
              </w:rPr>
            </w:pPr>
            <w:r w:rsidRPr="00C43049">
              <w:rPr>
                <w:rFonts w:ascii="Liberation Serif" w:hAnsi="Liberation Serif" w:cs="Liberation Serif"/>
                <w:sz w:val="28"/>
                <w:szCs w:val="28"/>
              </w:rPr>
              <w:t>работникам, получающим оклад (должностной оклад), - в размере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 двойной дневной или часовой ставки (части оклада (должностного оклада) за день или час работы) сверх оклада (должностного оклада), если работа производилась сверх месячной нормы рабочего времени</w:t>
            </w:r>
          </w:p>
          <w:p w:rsidR="006E696F" w:rsidRPr="00C43049" w:rsidRDefault="00E84082">
            <w:pPr>
              <w:pStyle w:val="Style9"/>
              <w:widowControl/>
              <w:spacing w:line="240" w:lineRule="auto"/>
              <w:ind w:left="5" w:hanging="5"/>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 xml:space="preserve"> (по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tc>
        <w:tc>
          <w:tcPr>
            <w:tcW w:w="1780"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9"/>
              <w:widowControl/>
              <w:spacing w:line="240" w:lineRule="auto"/>
              <w:ind w:firstLine="10"/>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ст. 149, 153 ТК РФ</w:t>
            </w:r>
          </w:p>
        </w:tc>
      </w:tr>
      <w:tr w:rsidR="006E696F" w:rsidRPr="00C43049" w:rsidTr="00496242">
        <w:trPr>
          <w:cantSplit/>
        </w:trPr>
        <w:tc>
          <w:tcPr>
            <w:tcW w:w="707"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9"/>
              <w:widowControl/>
              <w:spacing w:line="240" w:lineRule="auto"/>
              <w:ind w:left="14"/>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5</w:t>
            </w:r>
          </w:p>
        </w:tc>
        <w:tc>
          <w:tcPr>
            <w:tcW w:w="2814"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9"/>
              <w:widowControl/>
              <w:spacing w:line="240" w:lineRule="auto"/>
              <w:ind w:left="14"/>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Оплата труда в ночное время (с 22 часов до 06 часов)</w:t>
            </w:r>
          </w:p>
        </w:tc>
        <w:tc>
          <w:tcPr>
            <w:tcW w:w="4276"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9"/>
              <w:widowControl/>
              <w:spacing w:line="240" w:lineRule="auto"/>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каждый час работы в ночное время оплачивается в повышенном размере (по сравнению с работой в нормальных условиях) на 35% часовой тарифной ставки (оклада (должностного оклада), рассчитанного за час работы) за каждый час работы в ночное время.</w:t>
            </w:r>
          </w:p>
        </w:tc>
        <w:tc>
          <w:tcPr>
            <w:tcW w:w="1780" w:type="dxa"/>
            <w:tcBorders>
              <w:top w:val="single" w:sz="6" w:space="0" w:color="000000"/>
              <w:left w:val="single" w:sz="6" w:space="0" w:color="000000"/>
              <w:bottom w:val="single" w:sz="6" w:space="0" w:color="000000"/>
              <w:right w:val="single" w:sz="6" w:space="0" w:color="000000"/>
            </w:tcBorders>
            <w:shd w:val="clear" w:color="auto" w:fill="FFFFFF" w:themeFill="background1"/>
          </w:tcPr>
          <w:p w:rsidR="006E696F" w:rsidRPr="00C43049" w:rsidRDefault="00E84082">
            <w:pPr>
              <w:pStyle w:val="Style9"/>
              <w:widowControl/>
              <w:spacing w:line="240" w:lineRule="auto"/>
              <w:rPr>
                <w:rStyle w:val="FontStyle16"/>
                <w:rFonts w:ascii="Liberation Serif" w:hAnsi="Liberation Serif" w:cs="Liberation Serif"/>
                <w:sz w:val="28"/>
                <w:szCs w:val="28"/>
              </w:rPr>
            </w:pPr>
            <w:r w:rsidRPr="00C43049">
              <w:rPr>
                <w:rStyle w:val="FontStyle16"/>
                <w:rFonts w:ascii="Liberation Serif" w:hAnsi="Liberation Serif" w:cs="Liberation Serif"/>
                <w:sz w:val="28"/>
                <w:szCs w:val="28"/>
              </w:rPr>
              <w:t>ст. 154 ТК РФ</w:t>
            </w:r>
          </w:p>
        </w:tc>
      </w:tr>
    </w:tbl>
    <w:p w:rsidR="006E696F" w:rsidRPr="00C43049" w:rsidRDefault="006E696F">
      <w:pPr>
        <w:pStyle w:val="ConsPlusNormal0"/>
        <w:jc w:val="both"/>
        <w:rPr>
          <w:rFonts w:ascii="Liberation Serif" w:hAnsi="Liberation Serif" w:cs="Liberation Serif"/>
          <w:sz w:val="28"/>
          <w:szCs w:val="28"/>
        </w:rPr>
      </w:pPr>
    </w:p>
    <w:p w:rsidR="006E696F" w:rsidRPr="00C43049" w:rsidRDefault="00E84082">
      <w:pPr>
        <w:ind w:firstLine="540"/>
        <w:jc w:val="center"/>
        <w:rPr>
          <w:rFonts w:ascii="Liberation Serif" w:hAnsi="Liberation Serif" w:cs="Liberation Serif"/>
          <w:b/>
          <w:sz w:val="28"/>
          <w:szCs w:val="28"/>
        </w:rPr>
      </w:pPr>
      <w:r w:rsidRPr="00C43049">
        <w:rPr>
          <w:rFonts w:ascii="Liberation Serif" w:hAnsi="Liberation Serif" w:cs="Liberation Serif"/>
          <w:b/>
          <w:sz w:val="28"/>
          <w:szCs w:val="28"/>
        </w:rPr>
        <w:lastRenderedPageBreak/>
        <w:t>Глава 5. Перечень, условия и порядок осуществления выплат стимулирующего характера</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5.1. Глава 5 положения не распространяется на руководителя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Размеры и условия осуществления выплат стимулирующего характера для работников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чреждения </w:t>
      </w:r>
      <w:r w:rsidR="007A6AE9" w:rsidRPr="00C43049">
        <w:rPr>
          <w:rFonts w:ascii="Liberation Serif" w:hAnsi="Liberation Serif" w:cs="Liberation Serif"/>
          <w:sz w:val="28"/>
          <w:szCs w:val="28"/>
        </w:rPr>
        <w:t xml:space="preserve">могут </w:t>
      </w:r>
      <w:r w:rsidRPr="00C43049">
        <w:rPr>
          <w:rFonts w:ascii="Liberation Serif" w:hAnsi="Liberation Serif" w:cs="Liberation Serif"/>
          <w:sz w:val="28"/>
          <w:szCs w:val="28"/>
        </w:rPr>
        <w:t>устанавливат</w:t>
      </w:r>
      <w:r w:rsidR="007A6AE9" w:rsidRPr="00C43049">
        <w:rPr>
          <w:rFonts w:ascii="Liberation Serif" w:hAnsi="Liberation Serif" w:cs="Liberation Serif"/>
          <w:sz w:val="28"/>
          <w:szCs w:val="28"/>
        </w:rPr>
        <w:t>ь</w:t>
      </w:r>
      <w:r w:rsidRPr="00C43049">
        <w:rPr>
          <w:rFonts w:ascii="Liberation Serif" w:hAnsi="Liberation Serif" w:cs="Liberation Serif"/>
          <w:sz w:val="28"/>
          <w:szCs w:val="28"/>
        </w:rPr>
        <w:t>ся коллективными договорами, соглашениями, локальными нормативными актами, принимаемыми с учетом мнения представительного органа работников, при его наличии.</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5.2. Выплаты стимулирующего характера производятся по решению руководителя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 в пределах средств, предусмотренных пунктом 1.6 Положения.</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Работникам, работающим неполное рабочее время (день, неделя), размер стимулирующих выплат устанавливается исходя из окладов (должностных окладов), ставок заработной платы, исчисленных пропорционально отработанному времени.</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Применение выплат стимулирующего характера не образует новый оклад, должностной оклад, ставку заработной платы работника и не учитывается при начислении иных стимулирующих и компенсационных выплат</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5.2. Выплаты стимулирующего характера устанавливаются в виде коэффициента, в процентах к окладу (должностному окладу), ставке заработной платы или в абсолютном значении.</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5.3. К окладам (должностным окладам), ставкам заработной платы работников применяются следующие повышающие коэффициенты:</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1) повышающий коэффициент к окладу по занимаемой должности;</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2) </w:t>
      </w:r>
      <w:r w:rsidRPr="004C707C">
        <w:rPr>
          <w:rFonts w:ascii="Liberation Serif" w:hAnsi="Liberation Serif" w:cs="Liberation Serif"/>
          <w:sz w:val="28"/>
          <w:szCs w:val="28"/>
        </w:rPr>
        <w:t>повышающий коэффициент квалификации;</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3) персональный повышающий коэффициент.</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Размер выплат по повышающему коэффициенту определяется путем умножения размера оклада (должностного оклада), ставки заработной платы работника на повышающий коэффициент (за исключением тренера</w:t>
      </w:r>
      <w:r w:rsidR="00E87507" w:rsidRPr="00C43049">
        <w:rPr>
          <w:rFonts w:ascii="Liberation Serif" w:hAnsi="Liberation Serif" w:cs="Liberation Serif"/>
          <w:sz w:val="28"/>
          <w:szCs w:val="28"/>
        </w:rPr>
        <w:t>-преподавателя</w:t>
      </w:r>
      <w:r w:rsidRPr="00C43049">
        <w:rPr>
          <w:rFonts w:ascii="Liberation Serif" w:hAnsi="Liberation Serif" w:cs="Liberation Serif"/>
          <w:sz w:val="28"/>
          <w:szCs w:val="28"/>
        </w:rPr>
        <w:t>). Установленные повышающие коэффициенты при применении между собой суммируются.</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Размер выплат по повышающему коэффициенту тренера</w:t>
      </w:r>
      <w:r w:rsidR="00E87507" w:rsidRPr="00C43049">
        <w:rPr>
          <w:rFonts w:ascii="Liberation Serif" w:hAnsi="Liberation Serif" w:cs="Liberation Serif"/>
          <w:sz w:val="28"/>
          <w:szCs w:val="28"/>
        </w:rPr>
        <w:t>-преподавателя</w:t>
      </w:r>
      <w:r w:rsidRPr="00C43049">
        <w:rPr>
          <w:rFonts w:ascii="Liberation Serif" w:hAnsi="Liberation Serif" w:cs="Liberation Serif"/>
          <w:sz w:val="28"/>
          <w:szCs w:val="28"/>
        </w:rPr>
        <w:t xml:space="preserve"> определяется путем умножения размера оклада (должностного оклада), ставки заработной платы </w:t>
      </w:r>
      <w:r w:rsidRPr="00C43049">
        <w:rPr>
          <w:rFonts w:ascii="Liberation Serif" w:hAnsi="Liberation Serif"/>
          <w:sz w:val="28"/>
          <w:szCs w:val="28"/>
        </w:rPr>
        <w:t xml:space="preserve">с учетом </w:t>
      </w:r>
      <w:r w:rsidR="00E87507" w:rsidRPr="00C43049">
        <w:rPr>
          <w:rFonts w:ascii="Liberation Serif" w:hAnsi="Liberation Serif"/>
          <w:sz w:val="28"/>
          <w:szCs w:val="28"/>
        </w:rPr>
        <w:t xml:space="preserve">объема </w:t>
      </w:r>
      <w:r w:rsidR="00E87507" w:rsidRPr="00C43049">
        <w:rPr>
          <w:rFonts w:ascii="Liberation Serif" w:hAnsi="Liberation Serif" w:cs="Liberation Serif"/>
          <w:sz w:val="28"/>
          <w:szCs w:val="28"/>
        </w:rPr>
        <w:t xml:space="preserve">учебной (преподавательской, педагогической) работы </w:t>
      </w:r>
      <w:r w:rsidRPr="00C43049">
        <w:rPr>
          <w:rFonts w:ascii="Liberation Serif" w:hAnsi="Liberation Serif" w:cs="Liberation Serif"/>
          <w:sz w:val="28"/>
          <w:szCs w:val="28"/>
        </w:rPr>
        <w:t>на повышающий коэффициент. Установленные повышающие коэффициенты при применении между собой суммируются.</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Выплаты по повышающим коэффициентам носят стимулирующий характер.</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5.4. В целях поощрения работников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 за выполненную работу могут быть установлены следующие стимулирующие выплаты:</w:t>
      </w:r>
    </w:p>
    <w:p w:rsidR="006E696F" w:rsidRPr="005A5B1B"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1</w:t>
      </w:r>
      <w:r w:rsidRPr="005A5B1B">
        <w:rPr>
          <w:rFonts w:ascii="Liberation Serif" w:hAnsi="Liberation Serif" w:cs="Liberation Serif"/>
          <w:sz w:val="28"/>
          <w:szCs w:val="28"/>
        </w:rPr>
        <w:t>) за качество выполняемых работ;</w:t>
      </w:r>
    </w:p>
    <w:p w:rsidR="006E696F" w:rsidRPr="005A5B1B" w:rsidRDefault="00E84082">
      <w:pPr>
        <w:ind w:firstLine="709"/>
        <w:jc w:val="both"/>
        <w:rPr>
          <w:rFonts w:ascii="Liberation Serif" w:hAnsi="Liberation Serif" w:cs="Liberation Serif"/>
          <w:sz w:val="28"/>
          <w:szCs w:val="28"/>
        </w:rPr>
      </w:pPr>
      <w:r w:rsidRPr="005A5B1B">
        <w:rPr>
          <w:rFonts w:ascii="Liberation Serif" w:hAnsi="Liberation Serif" w:cs="Liberation Serif"/>
          <w:sz w:val="28"/>
          <w:szCs w:val="28"/>
        </w:rPr>
        <w:t>2) за выслугу лет;</w:t>
      </w:r>
    </w:p>
    <w:p w:rsidR="006E696F" w:rsidRPr="00C43049" w:rsidRDefault="00E84082">
      <w:pPr>
        <w:ind w:firstLine="709"/>
        <w:jc w:val="both"/>
        <w:rPr>
          <w:rFonts w:ascii="Liberation Serif" w:hAnsi="Liberation Serif" w:cs="Liberation Serif"/>
          <w:sz w:val="28"/>
          <w:szCs w:val="28"/>
        </w:rPr>
      </w:pPr>
      <w:r w:rsidRPr="005A5B1B">
        <w:rPr>
          <w:rFonts w:ascii="Liberation Serif" w:hAnsi="Liberation Serif" w:cs="Liberation Serif"/>
          <w:sz w:val="28"/>
          <w:szCs w:val="28"/>
        </w:rPr>
        <w:t>3) за интенсивность и высокие результаты работы</w:t>
      </w:r>
      <w:r w:rsidRPr="00C43049">
        <w:rPr>
          <w:rFonts w:ascii="Liberation Serif" w:hAnsi="Liberation Serif" w:cs="Liberation Serif"/>
          <w:sz w:val="28"/>
          <w:szCs w:val="28"/>
        </w:rPr>
        <w:t>;</w:t>
      </w:r>
    </w:p>
    <w:p w:rsidR="006E696F" w:rsidRPr="00C43049" w:rsidRDefault="00E8408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4) премиальные выплаты по итогам работы.</w:t>
      </w:r>
    </w:p>
    <w:p w:rsidR="00D37A32" w:rsidRPr="00C43049" w:rsidRDefault="00E8408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5.5. </w:t>
      </w:r>
      <w:r w:rsidR="00D37A32" w:rsidRPr="00C43049">
        <w:rPr>
          <w:rFonts w:ascii="Liberation Serif" w:hAnsi="Liberation Serif" w:cs="Liberation Serif"/>
          <w:sz w:val="28"/>
          <w:szCs w:val="28"/>
        </w:rPr>
        <w:t>П</w:t>
      </w:r>
      <w:r w:rsidRPr="00C43049">
        <w:rPr>
          <w:rStyle w:val="heading5char"/>
          <w:rFonts w:ascii="Liberation Serif" w:hAnsi="Liberation Serif" w:cs="Liberation Serif"/>
          <w:sz w:val="28"/>
          <w:szCs w:val="28"/>
        </w:rPr>
        <w:t>овышающи</w:t>
      </w:r>
      <w:r w:rsidR="00D37A32" w:rsidRPr="00C43049">
        <w:rPr>
          <w:rStyle w:val="heading5char"/>
          <w:rFonts w:ascii="Liberation Serif" w:hAnsi="Liberation Serif" w:cs="Liberation Serif"/>
          <w:sz w:val="28"/>
          <w:szCs w:val="28"/>
        </w:rPr>
        <w:t>й</w:t>
      </w:r>
      <w:r w:rsidRPr="00C43049">
        <w:rPr>
          <w:rStyle w:val="heading5char"/>
          <w:rFonts w:ascii="Liberation Serif" w:hAnsi="Liberation Serif" w:cs="Liberation Serif"/>
          <w:sz w:val="28"/>
          <w:szCs w:val="28"/>
        </w:rPr>
        <w:t xml:space="preserve"> коэффициент к окладу по занимаемой должности </w:t>
      </w:r>
      <w:r w:rsidR="00D37A32" w:rsidRPr="00C43049">
        <w:rPr>
          <w:rStyle w:val="heading5char"/>
          <w:rFonts w:ascii="Liberation Serif" w:hAnsi="Liberation Serif" w:cs="Liberation Serif"/>
          <w:sz w:val="28"/>
          <w:szCs w:val="28"/>
        </w:rPr>
        <w:t>устанавливается педагогическ</w:t>
      </w:r>
      <w:r w:rsidR="00995E12" w:rsidRPr="00C43049">
        <w:rPr>
          <w:rStyle w:val="heading5char"/>
          <w:rFonts w:ascii="Liberation Serif" w:hAnsi="Liberation Serif" w:cs="Liberation Serif"/>
          <w:sz w:val="28"/>
          <w:szCs w:val="28"/>
        </w:rPr>
        <w:t>о</w:t>
      </w:r>
      <w:r w:rsidR="00D37A32" w:rsidRPr="00C43049">
        <w:rPr>
          <w:rStyle w:val="heading5char"/>
          <w:rFonts w:ascii="Liberation Serif" w:hAnsi="Liberation Serif" w:cs="Liberation Serif"/>
          <w:sz w:val="28"/>
          <w:szCs w:val="28"/>
        </w:rPr>
        <w:t>м</w:t>
      </w:r>
      <w:r w:rsidR="00995E12" w:rsidRPr="00C43049">
        <w:rPr>
          <w:rStyle w:val="heading5char"/>
          <w:rFonts w:ascii="Liberation Serif" w:hAnsi="Liberation Serif" w:cs="Liberation Serif"/>
          <w:sz w:val="28"/>
          <w:szCs w:val="28"/>
        </w:rPr>
        <w:t>у</w:t>
      </w:r>
      <w:r w:rsidR="00D37A32" w:rsidRPr="00C43049">
        <w:rPr>
          <w:rStyle w:val="heading5char"/>
          <w:rFonts w:ascii="Liberation Serif" w:hAnsi="Liberation Serif" w:cs="Liberation Serif"/>
          <w:sz w:val="28"/>
          <w:szCs w:val="28"/>
        </w:rPr>
        <w:t xml:space="preserve"> работник</w:t>
      </w:r>
      <w:r w:rsidR="00995E12" w:rsidRPr="00C43049">
        <w:rPr>
          <w:rStyle w:val="heading5char"/>
          <w:rFonts w:ascii="Liberation Serif" w:hAnsi="Liberation Serif" w:cs="Liberation Serif"/>
          <w:sz w:val="28"/>
          <w:szCs w:val="28"/>
        </w:rPr>
        <w:t>у,</w:t>
      </w:r>
      <w:r w:rsidR="00D37A32" w:rsidRPr="00C43049">
        <w:rPr>
          <w:rStyle w:val="heading5char"/>
          <w:rFonts w:ascii="Liberation Serif" w:hAnsi="Liberation Serif" w:cs="Liberation Serif"/>
          <w:sz w:val="28"/>
          <w:szCs w:val="28"/>
        </w:rPr>
        <w:t xml:space="preserve"> </w:t>
      </w:r>
      <w:r w:rsidRPr="00C43049">
        <w:rPr>
          <w:rFonts w:ascii="Liberation Serif" w:hAnsi="Liberation Serif" w:cs="Liberation Serif"/>
          <w:sz w:val="28"/>
          <w:szCs w:val="28"/>
        </w:rPr>
        <w:t>занимающ</w:t>
      </w:r>
      <w:r w:rsidR="00995E12" w:rsidRPr="00C43049">
        <w:rPr>
          <w:rFonts w:ascii="Liberation Serif" w:hAnsi="Liberation Serif" w:cs="Liberation Serif"/>
          <w:sz w:val="28"/>
          <w:szCs w:val="28"/>
        </w:rPr>
        <w:t>ему должность тренера-</w:t>
      </w:r>
      <w:r w:rsidR="00995E12" w:rsidRPr="00C43049">
        <w:rPr>
          <w:rFonts w:ascii="Liberation Serif" w:hAnsi="Liberation Serif" w:cs="Liberation Serif"/>
          <w:sz w:val="28"/>
          <w:szCs w:val="28"/>
        </w:rPr>
        <w:lastRenderedPageBreak/>
        <w:t xml:space="preserve">преподавателя и являющемуся молодым специалистом (далее - повышающий коэффициент </w:t>
      </w:r>
      <w:r w:rsidR="00995E12" w:rsidRPr="00C43049">
        <w:rPr>
          <w:rStyle w:val="heading5char"/>
          <w:rFonts w:ascii="Liberation Serif" w:hAnsi="Liberation Serif" w:cs="Liberation Serif"/>
          <w:sz w:val="28"/>
          <w:szCs w:val="28"/>
        </w:rPr>
        <w:t>к окладу молодого специалиста</w:t>
      </w:r>
      <w:r w:rsidR="00995E12" w:rsidRPr="00C43049">
        <w:rPr>
          <w:rFonts w:ascii="Liberation Serif" w:hAnsi="Liberation Serif" w:cs="Liberation Serif"/>
          <w:sz w:val="28"/>
          <w:szCs w:val="28"/>
        </w:rPr>
        <w:t>).</w:t>
      </w:r>
    </w:p>
    <w:p w:rsidR="00D37A32" w:rsidRPr="00C43049" w:rsidRDefault="00995E1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Повышающий коэффициент </w:t>
      </w:r>
      <w:r w:rsidRPr="00C43049">
        <w:rPr>
          <w:rStyle w:val="heading5char"/>
          <w:rFonts w:ascii="Liberation Serif" w:hAnsi="Liberation Serif" w:cs="Liberation Serif"/>
          <w:sz w:val="28"/>
          <w:szCs w:val="28"/>
        </w:rPr>
        <w:t xml:space="preserve">к окладу молодого специалиста </w:t>
      </w:r>
      <w:r w:rsidR="00D37A32" w:rsidRPr="00C43049">
        <w:rPr>
          <w:rFonts w:ascii="Liberation Serif" w:hAnsi="Liberation Serif" w:cs="Liberation Serif"/>
          <w:sz w:val="28"/>
          <w:szCs w:val="28"/>
        </w:rPr>
        <w:t>устанавливаются тренер</w:t>
      </w:r>
      <w:r w:rsidRPr="00C43049">
        <w:rPr>
          <w:rFonts w:ascii="Liberation Serif" w:hAnsi="Liberation Serif" w:cs="Liberation Serif"/>
          <w:sz w:val="28"/>
          <w:szCs w:val="28"/>
        </w:rPr>
        <w:t>у-преподавателю</w:t>
      </w:r>
      <w:r w:rsidR="00D37A32" w:rsidRPr="00C43049">
        <w:rPr>
          <w:rFonts w:ascii="Liberation Serif" w:hAnsi="Liberation Serif" w:cs="Liberation Serif"/>
          <w:sz w:val="28"/>
          <w:szCs w:val="28"/>
        </w:rPr>
        <w:t xml:space="preserve"> в процентном отношении к ставк</w:t>
      </w:r>
      <w:r w:rsidRPr="00C43049">
        <w:rPr>
          <w:rFonts w:ascii="Liberation Serif" w:hAnsi="Liberation Serif" w:cs="Liberation Serif"/>
          <w:sz w:val="28"/>
          <w:szCs w:val="28"/>
        </w:rPr>
        <w:t>е</w:t>
      </w:r>
      <w:r w:rsidR="00D37A32" w:rsidRPr="00C43049">
        <w:rPr>
          <w:rFonts w:ascii="Liberation Serif" w:hAnsi="Liberation Serif" w:cs="Liberation Serif"/>
          <w:sz w:val="28"/>
          <w:szCs w:val="28"/>
        </w:rPr>
        <w:t xml:space="preserve"> заработной платы (с учетом </w:t>
      </w:r>
      <w:r w:rsidRPr="00C43049">
        <w:rPr>
          <w:rFonts w:ascii="Liberation Serif" w:hAnsi="Liberation Serif" w:cs="Liberation Serif"/>
          <w:sz w:val="28"/>
          <w:szCs w:val="28"/>
        </w:rPr>
        <w:t>объема педагогической</w:t>
      </w:r>
      <w:r w:rsidR="00D37A32" w:rsidRPr="00C43049">
        <w:rPr>
          <w:rFonts w:ascii="Liberation Serif" w:hAnsi="Liberation Serif" w:cs="Liberation Serif"/>
          <w:sz w:val="28"/>
          <w:szCs w:val="28"/>
        </w:rPr>
        <w:t xml:space="preserve"> </w:t>
      </w:r>
      <w:r w:rsidRPr="00C43049">
        <w:rPr>
          <w:rFonts w:ascii="Liberation Serif" w:hAnsi="Liberation Serif" w:cs="Liberation Serif"/>
          <w:sz w:val="28"/>
          <w:szCs w:val="28"/>
        </w:rPr>
        <w:t>работы</w:t>
      </w:r>
      <w:r w:rsidR="00D37A32" w:rsidRPr="00C43049">
        <w:rPr>
          <w:rFonts w:ascii="Liberation Serif" w:hAnsi="Liberation Serif" w:cs="Liberation Serif"/>
          <w:sz w:val="28"/>
          <w:szCs w:val="28"/>
        </w:rPr>
        <w:t xml:space="preserve">), на период до трех лет работы в данном </w:t>
      </w:r>
      <w:r w:rsidR="005C58ED" w:rsidRPr="00C43049">
        <w:rPr>
          <w:rFonts w:ascii="Liberation Serif" w:hAnsi="Liberation Serif" w:cs="Liberation Serif"/>
          <w:sz w:val="28"/>
          <w:szCs w:val="28"/>
        </w:rPr>
        <w:t>У</w:t>
      </w:r>
      <w:r w:rsidR="00D37A32" w:rsidRPr="00C43049">
        <w:rPr>
          <w:rFonts w:ascii="Liberation Serif" w:hAnsi="Liberation Serif" w:cs="Liberation Serif"/>
          <w:sz w:val="28"/>
          <w:szCs w:val="28"/>
        </w:rPr>
        <w:t>чреждении с момента заключения с сотрудником трудового договора.</w:t>
      </w:r>
    </w:p>
    <w:p w:rsidR="00D37A32" w:rsidRPr="00C43049" w:rsidRDefault="00D37A3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К категории молодой специалист относятся граждане не старше 35 лет, имеющие среднее профессиональное или высшее образование при первичном трудоустройстве по специальности</w:t>
      </w:r>
      <w:r w:rsidR="00995E12" w:rsidRPr="00C43049">
        <w:rPr>
          <w:rFonts w:ascii="Liberation Serif" w:hAnsi="Liberation Serif" w:cs="Liberation Serif"/>
          <w:sz w:val="28"/>
          <w:szCs w:val="28"/>
        </w:rPr>
        <w:t xml:space="preserve"> (квалификации)</w:t>
      </w:r>
      <w:r w:rsidRPr="00C43049">
        <w:rPr>
          <w:rFonts w:ascii="Liberation Serif" w:hAnsi="Liberation Serif" w:cs="Liberation Serif"/>
          <w:sz w:val="28"/>
          <w:szCs w:val="28"/>
        </w:rPr>
        <w:t xml:space="preserve"> в </w:t>
      </w:r>
      <w:r w:rsidR="005C58ED" w:rsidRPr="00C43049">
        <w:rPr>
          <w:rFonts w:ascii="Liberation Serif" w:hAnsi="Liberation Serif" w:cs="Liberation Serif"/>
          <w:sz w:val="28"/>
          <w:szCs w:val="28"/>
        </w:rPr>
        <w:t>У</w:t>
      </w:r>
      <w:r w:rsidR="00995E12" w:rsidRPr="00C43049">
        <w:rPr>
          <w:rFonts w:ascii="Liberation Serif" w:hAnsi="Liberation Serif" w:cs="Liberation Serif"/>
          <w:sz w:val="28"/>
          <w:szCs w:val="28"/>
        </w:rPr>
        <w:t>чреждение</w:t>
      </w:r>
      <w:r w:rsidRPr="00C43049">
        <w:rPr>
          <w:rFonts w:ascii="Liberation Serif" w:hAnsi="Liberation Serif" w:cs="Liberation Serif"/>
          <w:sz w:val="28"/>
          <w:szCs w:val="28"/>
        </w:rPr>
        <w:t>. Статус молодого специалиста однократно действителен в течение 3-х лет с момента заключения с сотрудником трудового договора.</w:t>
      </w:r>
    </w:p>
    <w:p w:rsidR="00D37A32" w:rsidRPr="00C43049" w:rsidRDefault="00995E1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В случае перевода из одного</w:t>
      </w:r>
      <w:r w:rsidR="00D37A32" w:rsidRPr="00C43049">
        <w:rPr>
          <w:rFonts w:ascii="Liberation Serif" w:hAnsi="Liberation Serif" w:cs="Liberation Serif"/>
          <w:sz w:val="28"/>
          <w:szCs w:val="28"/>
        </w:rPr>
        <w:t xml:space="preserve"> </w:t>
      </w:r>
      <w:r w:rsidRPr="00C43049">
        <w:rPr>
          <w:rFonts w:ascii="Liberation Serif" w:hAnsi="Liberation Serif" w:cs="Liberation Serif"/>
          <w:sz w:val="28"/>
          <w:szCs w:val="28"/>
        </w:rPr>
        <w:t xml:space="preserve">учреждения </w:t>
      </w:r>
      <w:r w:rsidR="00D37A32" w:rsidRPr="00C43049">
        <w:rPr>
          <w:rFonts w:ascii="Liberation Serif" w:hAnsi="Liberation Serif" w:cs="Liberation Serif"/>
          <w:sz w:val="28"/>
          <w:szCs w:val="28"/>
        </w:rPr>
        <w:t>отрасли в друг</w:t>
      </w:r>
      <w:r w:rsidRPr="00C43049">
        <w:rPr>
          <w:rFonts w:ascii="Liberation Serif" w:hAnsi="Liberation Serif" w:cs="Liberation Serif"/>
          <w:sz w:val="28"/>
          <w:szCs w:val="28"/>
        </w:rPr>
        <w:t xml:space="preserve">ое </w:t>
      </w:r>
      <w:r w:rsidR="00D37A32" w:rsidRPr="00C43049">
        <w:rPr>
          <w:rFonts w:ascii="Liberation Serif" w:hAnsi="Liberation Serif" w:cs="Liberation Serif"/>
          <w:sz w:val="28"/>
          <w:szCs w:val="28"/>
        </w:rPr>
        <w:t>статус за молодым специалистом сохраняется и срок его действия не прерывается.</w:t>
      </w:r>
    </w:p>
    <w:p w:rsidR="00D37A32" w:rsidRPr="00C43049" w:rsidRDefault="00D37A3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Статус молодого специалиста однократно продлевается (на период действия причины продления, но не более чем на 3 года, и до возраста, не превышающего полных 35 лет) в случае:</w:t>
      </w:r>
    </w:p>
    <w:p w:rsidR="00D37A32" w:rsidRPr="00C43049" w:rsidRDefault="00D37A3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1)</w:t>
      </w:r>
      <w:r w:rsidR="00995E12" w:rsidRPr="00C43049">
        <w:rPr>
          <w:rFonts w:ascii="Liberation Serif" w:hAnsi="Liberation Serif" w:cs="Liberation Serif"/>
          <w:sz w:val="28"/>
          <w:szCs w:val="28"/>
        </w:rPr>
        <w:t xml:space="preserve"> </w:t>
      </w:r>
      <w:r w:rsidRPr="00C43049">
        <w:rPr>
          <w:rFonts w:ascii="Liberation Serif" w:hAnsi="Liberation Serif" w:cs="Liberation Serif"/>
          <w:sz w:val="28"/>
          <w:szCs w:val="28"/>
        </w:rPr>
        <w:t>призыва на военную службу;</w:t>
      </w:r>
    </w:p>
    <w:p w:rsidR="00D37A32" w:rsidRPr="00C43049" w:rsidRDefault="00D37A3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2) направления на стажировку или обучение с отрывом от производства</w:t>
      </w:r>
      <w:r w:rsidR="00995E12" w:rsidRPr="00C43049">
        <w:rPr>
          <w:rFonts w:ascii="Liberation Serif" w:hAnsi="Liberation Serif" w:cs="Liberation Serif"/>
          <w:sz w:val="28"/>
          <w:szCs w:val="28"/>
        </w:rPr>
        <w:t xml:space="preserve"> (работы)</w:t>
      </w:r>
      <w:r w:rsidRPr="00C43049">
        <w:rPr>
          <w:rFonts w:ascii="Liberation Serif" w:hAnsi="Liberation Serif" w:cs="Liberation Serif"/>
          <w:sz w:val="28"/>
          <w:szCs w:val="28"/>
        </w:rPr>
        <w:t xml:space="preserve"> по основному месту работы;</w:t>
      </w:r>
    </w:p>
    <w:p w:rsidR="00D37A32" w:rsidRPr="00C43049" w:rsidRDefault="00D37A3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3) направления </w:t>
      </w:r>
      <w:r w:rsidR="00995E12" w:rsidRPr="00C43049">
        <w:rPr>
          <w:rFonts w:ascii="Liberation Serif" w:hAnsi="Liberation Serif" w:cs="Liberation Serif"/>
          <w:sz w:val="28"/>
          <w:szCs w:val="28"/>
        </w:rPr>
        <w:t>на</w:t>
      </w:r>
      <w:r w:rsidRPr="00C43049">
        <w:rPr>
          <w:rFonts w:ascii="Liberation Serif" w:hAnsi="Liberation Serif" w:cs="Liberation Serif"/>
          <w:sz w:val="28"/>
          <w:szCs w:val="28"/>
        </w:rPr>
        <w:t xml:space="preserve"> очн</w:t>
      </w:r>
      <w:r w:rsidR="00995E12" w:rsidRPr="00C43049">
        <w:rPr>
          <w:rFonts w:ascii="Liberation Serif" w:hAnsi="Liberation Serif" w:cs="Liberation Serif"/>
          <w:sz w:val="28"/>
          <w:szCs w:val="28"/>
        </w:rPr>
        <w:t>ое обучение в</w:t>
      </w:r>
      <w:r w:rsidRPr="00C43049">
        <w:rPr>
          <w:rFonts w:ascii="Liberation Serif" w:hAnsi="Liberation Serif" w:cs="Liberation Serif"/>
          <w:sz w:val="28"/>
          <w:szCs w:val="28"/>
        </w:rPr>
        <w:t xml:space="preserve"> аспирантуру для подготовки и защиты кандидатской диссертации на срок не более трех лет;</w:t>
      </w:r>
    </w:p>
    <w:p w:rsidR="00D37A32" w:rsidRPr="00C43049" w:rsidRDefault="00D37A3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4) длительного, более 3 месяцев, нахождения на больничном листе, в том числе по причине беременности и родов;</w:t>
      </w:r>
    </w:p>
    <w:p w:rsidR="00D37A32" w:rsidRPr="00C43049" w:rsidRDefault="00D37A3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5) предоставления отпуска по уходу за ребенком до достижения им возраста трех лет.</w:t>
      </w:r>
    </w:p>
    <w:p w:rsidR="00D37A32" w:rsidRPr="00C43049" w:rsidRDefault="00D37A3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Статус молодого специалиста до истечения срока его действия утрачивается в случае:</w:t>
      </w:r>
    </w:p>
    <w:p w:rsidR="00D37A32" w:rsidRPr="00C43049" w:rsidRDefault="00D37A3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1) расторжения трудового договора по инициативе молодого специалиста;</w:t>
      </w:r>
    </w:p>
    <w:p w:rsidR="00D37A32" w:rsidRPr="00C43049" w:rsidRDefault="00D37A3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2) расторжения трудового договора по инициативе работодателя по основаниям, предусмотренным трудовым законодательством Российской Федерации, в частности пунктами 5-8, 11, 14 части первой статьи 81 Трудового кодекса Российской Федерации.</w:t>
      </w:r>
    </w:p>
    <w:p w:rsidR="00D37A32" w:rsidRPr="00C43049" w:rsidRDefault="00D37A3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Срок действия статуса молодого специалиста утрачивается по достижению полных 35 лет.</w:t>
      </w:r>
    </w:p>
    <w:p w:rsidR="00D37A32" w:rsidRPr="00C43049" w:rsidRDefault="00D37A3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Размер </w:t>
      </w:r>
      <w:r w:rsidR="00995E12" w:rsidRPr="00C43049">
        <w:rPr>
          <w:rFonts w:ascii="Liberation Serif" w:hAnsi="Liberation Serif" w:cs="Liberation Serif"/>
          <w:sz w:val="28"/>
          <w:szCs w:val="28"/>
        </w:rPr>
        <w:t xml:space="preserve">повышающего коэффициента </w:t>
      </w:r>
      <w:r w:rsidR="00995E12" w:rsidRPr="00C43049">
        <w:rPr>
          <w:rStyle w:val="heading5char"/>
          <w:rFonts w:ascii="Liberation Serif" w:hAnsi="Liberation Serif" w:cs="Liberation Serif"/>
          <w:sz w:val="28"/>
          <w:szCs w:val="28"/>
        </w:rPr>
        <w:t>к окладу молодого специалиста</w:t>
      </w:r>
      <w:r w:rsidR="00995E12" w:rsidRPr="00C43049">
        <w:rPr>
          <w:rFonts w:ascii="Liberation Serif" w:hAnsi="Liberation Serif" w:cs="Liberation Serif"/>
          <w:sz w:val="28"/>
          <w:szCs w:val="28"/>
        </w:rPr>
        <w:t xml:space="preserve"> </w:t>
      </w:r>
      <w:r w:rsidRPr="00C43049">
        <w:rPr>
          <w:rFonts w:ascii="Liberation Serif" w:hAnsi="Liberation Serif" w:cs="Liberation Serif"/>
          <w:sz w:val="28"/>
          <w:szCs w:val="28"/>
        </w:rPr>
        <w:t xml:space="preserve">составляет </w:t>
      </w:r>
      <w:r w:rsidR="00995E12" w:rsidRPr="00C43049">
        <w:rPr>
          <w:rFonts w:ascii="Liberation Serif" w:hAnsi="Liberation Serif" w:cs="Liberation Serif"/>
          <w:sz w:val="28"/>
          <w:szCs w:val="28"/>
        </w:rPr>
        <w:t>0,5 оклада.</w:t>
      </w:r>
    </w:p>
    <w:p w:rsidR="006E696F" w:rsidRPr="005A5B1B" w:rsidRDefault="00E8408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5.6. </w:t>
      </w:r>
      <w:r w:rsidRPr="005A5B1B">
        <w:rPr>
          <w:rFonts w:ascii="Liberation Serif" w:hAnsi="Liberation Serif" w:cs="Liberation Serif"/>
          <w:sz w:val="28"/>
          <w:szCs w:val="28"/>
        </w:rPr>
        <w:t>Повышающий коэффициент квалификации к окладу (должностному окладу), ставке заработной платы устанавливается следующим категориям работников, прошедших аттестацию в установленном законодательством порядке:</w:t>
      </w:r>
    </w:p>
    <w:p w:rsidR="00546B0B" w:rsidRPr="00C43049" w:rsidRDefault="00546B0B" w:rsidP="00995E12">
      <w:pPr>
        <w:ind w:firstLine="709"/>
        <w:jc w:val="both"/>
        <w:rPr>
          <w:rFonts w:ascii="Liberation Serif" w:hAnsi="Liberation Serif" w:cs="Liberation Serif"/>
          <w:sz w:val="28"/>
          <w:szCs w:val="28"/>
        </w:rPr>
      </w:pPr>
      <w:r w:rsidRPr="005A5B1B">
        <w:rPr>
          <w:rFonts w:ascii="Liberation Serif" w:hAnsi="Liberation Serif" w:cs="Liberation Serif"/>
          <w:sz w:val="28"/>
          <w:szCs w:val="28"/>
        </w:rPr>
        <w:t>педагогическим работникам</w:t>
      </w:r>
      <w:r w:rsidR="00132A69" w:rsidRPr="005A5B1B">
        <w:rPr>
          <w:rFonts w:ascii="Liberation Serif" w:hAnsi="Liberation Serif" w:cs="Liberation Serif"/>
          <w:sz w:val="28"/>
          <w:szCs w:val="28"/>
        </w:rPr>
        <w:t xml:space="preserve"> (</w:t>
      </w:r>
      <w:r w:rsidR="00D97DB2" w:rsidRPr="005A5B1B">
        <w:rPr>
          <w:rFonts w:ascii="Liberation Serif" w:hAnsi="Liberation Serif" w:cs="Liberation Serif"/>
          <w:sz w:val="28"/>
          <w:szCs w:val="28"/>
        </w:rPr>
        <w:t>тренер-преподаватель, инструктор-методист</w:t>
      </w:r>
      <w:r w:rsidR="00195ADB" w:rsidRPr="005A5B1B">
        <w:rPr>
          <w:rFonts w:ascii="Liberation Serif" w:hAnsi="Liberation Serif" w:cs="Liberation Serif"/>
          <w:sz w:val="28"/>
          <w:szCs w:val="28"/>
        </w:rPr>
        <w:t>)</w:t>
      </w:r>
      <w:r w:rsidRPr="005A5B1B">
        <w:rPr>
          <w:rFonts w:ascii="Liberation Serif" w:hAnsi="Liberation Serif" w:cs="Liberation Serif"/>
          <w:sz w:val="28"/>
          <w:szCs w:val="28"/>
        </w:rPr>
        <w:t>;</w:t>
      </w:r>
    </w:p>
    <w:p w:rsidR="006E696F" w:rsidRPr="00C43049" w:rsidRDefault="00E8408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 xml:space="preserve">работникам, занимающим должности </w:t>
      </w:r>
      <w:r w:rsidR="005C58ED" w:rsidRPr="00C43049">
        <w:rPr>
          <w:rFonts w:ascii="Liberation Serif" w:hAnsi="Liberation Serif" w:cs="Liberation Serif"/>
          <w:sz w:val="28"/>
          <w:szCs w:val="28"/>
        </w:rPr>
        <w:t>заместителей руководителя У</w:t>
      </w:r>
      <w:r w:rsidR="00854BEC" w:rsidRPr="00C43049">
        <w:rPr>
          <w:rFonts w:ascii="Liberation Serif" w:hAnsi="Liberation Serif" w:cs="Liberation Serif"/>
          <w:sz w:val="28"/>
          <w:szCs w:val="28"/>
        </w:rPr>
        <w:t xml:space="preserve">чреждения, </w:t>
      </w:r>
      <w:r w:rsidRPr="00C43049">
        <w:rPr>
          <w:rFonts w:ascii="Liberation Serif" w:hAnsi="Liberation Serif" w:cs="Liberation Serif"/>
          <w:sz w:val="28"/>
          <w:szCs w:val="28"/>
        </w:rPr>
        <w:t>руководителей структурных подразделений;</w:t>
      </w:r>
    </w:p>
    <w:p w:rsidR="006E696F" w:rsidRPr="00C43049" w:rsidRDefault="00E8408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медицинским работникам.</w:t>
      </w:r>
    </w:p>
    <w:p w:rsidR="006E696F" w:rsidRPr="00C43049" w:rsidRDefault="00E8408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lastRenderedPageBreak/>
        <w:t xml:space="preserve">Размеры повышающих коэффициентов квалификации составляют: </w:t>
      </w:r>
    </w:p>
    <w:p w:rsidR="006E696F" w:rsidRPr="00C43049" w:rsidRDefault="00E8408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работникам, имеющим высшую квалификационную категорию, - 0,8;</w:t>
      </w:r>
    </w:p>
    <w:p w:rsidR="006E696F" w:rsidRPr="00C43049" w:rsidRDefault="00E8408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работникам, имеющим I квалификационную категорию - 0,5;</w:t>
      </w:r>
    </w:p>
    <w:p w:rsidR="006E696F" w:rsidRPr="00C43049" w:rsidRDefault="00E84082" w:rsidP="00995E12">
      <w:pPr>
        <w:ind w:firstLine="709"/>
        <w:jc w:val="both"/>
        <w:rPr>
          <w:rFonts w:ascii="Liberation Serif" w:hAnsi="Liberation Serif" w:cs="Liberation Serif"/>
          <w:sz w:val="28"/>
          <w:szCs w:val="28"/>
        </w:rPr>
      </w:pPr>
      <w:r w:rsidRPr="00C43049">
        <w:rPr>
          <w:rFonts w:ascii="Liberation Serif" w:hAnsi="Liberation Serif" w:cs="Liberation Serif"/>
          <w:sz w:val="28"/>
          <w:szCs w:val="28"/>
        </w:rPr>
        <w:t>Размер выплат по повышающему коэффициенту квалификации к должностному окладу определяется путем умножения оклада (должностного оклада) работника на повышающий коэффициент.</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Размер выплат по повышающему коэффициенту квалификации к ставке заработной платы определяется путем умножения ставки заработной платы с учетом объема фактической нагрузки на повышающий коэффициент.</w:t>
      </w:r>
    </w:p>
    <w:p w:rsidR="00BF4220" w:rsidRPr="00C43049" w:rsidRDefault="00BF4220" w:rsidP="00BF4220">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Согласно Порядку признания лиц, переведенных на должности тренера-преподавателя и имеющих квалификационные категории тренеров, лицами, имеющими квалификационные категории педагогических работников, утвержденному Приказом Минпросвещения России от 27.07.2022 г. № 623:</w:t>
      </w:r>
    </w:p>
    <w:p w:rsidR="00BF4220" w:rsidRPr="005A5B1B" w:rsidRDefault="00BF4220" w:rsidP="00BF4220">
      <w:pPr>
        <w:ind w:firstLine="567"/>
        <w:jc w:val="both"/>
        <w:rPr>
          <w:rFonts w:ascii="Liberation Serif" w:hAnsi="Liberation Serif" w:cs="Liberation Serif"/>
          <w:sz w:val="28"/>
          <w:szCs w:val="28"/>
        </w:rPr>
      </w:pPr>
      <w:r w:rsidRPr="005A5B1B">
        <w:rPr>
          <w:rFonts w:ascii="Liberation Serif" w:hAnsi="Liberation Serif" w:cs="Liberation Serif"/>
          <w:sz w:val="28"/>
          <w:szCs w:val="28"/>
        </w:rPr>
        <w:t>лица, переведенные на должности тренера-преподавателя и имеющие квалификационную категорию тренер высшей квалификационной категории, со дня перевода на указанные должности признаются лицами, имеющими высшую квалификационную категорию педагогического работника;</w:t>
      </w:r>
    </w:p>
    <w:p w:rsidR="00BF4220" w:rsidRPr="00C43049" w:rsidRDefault="00BF4220" w:rsidP="00BF4220">
      <w:pPr>
        <w:ind w:firstLine="567"/>
        <w:jc w:val="both"/>
        <w:rPr>
          <w:rFonts w:ascii="Liberation Serif" w:hAnsi="Liberation Serif" w:cs="Liberation Serif"/>
          <w:sz w:val="28"/>
          <w:szCs w:val="28"/>
        </w:rPr>
      </w:pPr>
      <w:r w:rsidRPr="005A5B1B">
        <w:rPr>
          <w:rFonts w:ascii="Liberation Serif" w:hAnsi="Liberation Serif" w:cs="Liberation Serif"/>
          <w:sz w:val="28"/>
          <w:szCs w:val="28"/>
        </w:rPr>
        <w:t xml:space="preserve">лица, переведенные на </w:t>
      </w:r>
      <w:r w:rsidR="00195ADB" w:rsidRPr="005A5B1B">
        <w:rPr>
          <w:rFonts w:ascii="Liberation Serif" w:hAnsi="Liberation Serif" w:cs="Liberation Serif"/>
          <w:sz w:val="28"/>
          <w:szCs w:val="28"/>
        </w:rPr>
        <w:t>должности тренера-преподавателя</w:t>
      </w:r>
      <w:r w:rsidRPr="005A5B1B">
        <w:rPr>
          <w:rFonts w:ascii="Liberation Serif" w:hAnsi="Liberation Serif" w:cs="Liberation Serif"/>
          <w:sz w:val="28"/>
          <w:szCs w:val="28"/>
        </w:rPr>
        <w:t xml:space="preserve"> и имеющие квалификационные категории тренер </w:t>
      </w:r>
      <w:r w:rsidR="00E87507" w:rsidRPr="005A5B1B">
        <w:rPr>
          <w:rFonts w:ascii="Liberation Serif" w:hAnsi="Liberation Serif" w:cs="Liberation Serif"/>
          <w:sz w:val="28"/>
          <w:szCs w:val="28"/>
          <w:lang w:val="en-US"/>
        </w:rPr>
        <w:t>I</w:t>
      </w:r>
      <w:r w:rsidRPr="005A5B1B">
        <w:rPr>
          <w:rFonts w:ascii="Liberation Serif" w:hAnsi="Liberation Serif" w:cs="Liberation Serif"/>
          <w:sz w:val="28"/>
          <w:szCs w:val="28"/>
        </w:rPr>
        <w:t xml:space="preserve"> квалификационной категории или тренер </w:t>
      </w:r>
      <w:r w:rsidR="00E87507" w:rsidRPr="005A5B1B">
        <w:rPr>
          <w:rFonts w:ascii="Liberation Serif" w:hAnsi="Liberation Serif" w:cs="Liberation Serif"/>
          <w:sz w:val="28"/>
          <w:szCs w:val="28"/>
          <w:lang w:val="en-US"/>
        </w:rPr>
        <w:t>II</w:t>
      </w:r>
      <w:r w:rsidRPr="005A5B1B">
        <w:rPr>
          <w:rFonts w:ascii="Liberation Serif" w:hAnsi="Liberation Serif" w:cs="Liberation Serif"/>
          <w:sz w:val="28"/>
          <w:szCs w:val="28"/>
        </w:rPr>
        <w:t xml:space="preserve"> квалификационной категории, со дня перевода на указанные должности признаются лицами, имеющими </w:t>
      </w:r>
      <w:r w:rsidR="00E87507" w:rsidRPr="005A5B1B">
        <w:rPr>
          <w:rFonts w:ascii="Liberation Serif" w:hAnsi="Liberation Serif" w:cs="Liberation Serif"/>
          <w:sz w:val="28"/>
          <w:szCs w:val="28"/>
          <w:lang w:val="en-US"/>
        </w:rPr>
        <w:t>I</w:t>
      </w:r>
      <w:r w:rsidRPr="005A5B1B">
        <w:rPr>
          <w:rFonts w:ascii="Liberation Serif" w:hAnsi="Liberation Serif" w:cs="Liberation Serif"/>
          <w:sz w:val="28"/>
          <w:szCs w:val="28"/>
        </w:rPr>
        <w:t xml:space="preserve"> квалификационную категорию педагогического работника.</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5.7. Повышающи</w:t>
      </w:r>
      <w:r w:rsidR="00854BEC" w:rsidRPr="00C43049">
        <w:rPr>
          <w:rFonts w:ascii="Liberation Serif" w:hAnsi="Liberation Serif" w:cs="Liberation Serif"/>
          <w:sz w:val="28"/>
          <w:szCs w:val="28"/>
        </w:rPr>
        <w:t>й</w:t>
      </w:r>
      <w:r w:rsidRPr="00C43049">
        <w:rPr>
          <w:rFonts w:ascii="Liberation Serif" w:hAnsi="Liberation Serif" w:cs="Liberation Serif"/>
          <w:sz w:val="28"/>
          <w:szCs w:val="28"/>
        </w:rPr>
        <w:t xml:space="preserve"> коэффициент квалификации к оклад</w:t>
      </w:r>
      <w:r w:rsidR="00854BEC"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 (должностн</w:t>
      </w:r>
      <w:r w:rsidR="00854BEC" w:rsidRPr="00C43049">
        <w:rPr>
          <w:rFonts w:ascii="Liberation Serif" w:hAnsi="Liberation Serif" w:cs="Liberation Serif"/>
          <w:sz w:val="28"/>
          <w:szCs w:val="28"/>
        </w:rPr>
        <w:t>о</w:t>
      </w:r>
      <w:r w:rsidRPr="00C43049">
        <w:rPr>
          <w:rFonts w:ascii="Liberation Serif" w:hAnsi="Liberation Serif" w:cs="Liberation Serif"/>
          <w:sz w:val="28"/>
          <w:szCs w:val="28"/>
        </w:rPr>
        <w:t>м</w:t>
      </w:r>
      <w:r w:rsidR="00854BEC"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 оклад</w:t>
      </w:r>
      <w:r w:rsidR="00854BEC" w:rsidRPr="00C43049">
        <w:rPr>
          <w:rFonts w:ascii="Liberation Serif" w:hAnsi="Liberation Serif" w:cs="Liberation Serif"/>
          <w:sz w:val="28"/>
          <w:szCs w:val="28"/>
        </w:rPr>
        <w:t>у</w:t>
      </w:r>
      <w:r w:rsidRPr="00C43049">
        <w:rPr>
          <w:rFonts w:ascii="Liberation Serif" w:hAnsi="Liberation Serif" w:cs="Liberation Serif"/>
          <w:sz w:val="28"/>
          <w:szCs w:val="28"/>
        </w:rPr>
        <w:t>), ставк</w:t>
      </w:r>
      <w:r w:rsidR="00854BEC" w:rsidRPr="00C43049">
        <w:rPr>
          <w:rFonts w:ascii="Liberation Serif" w:hAnsi="Liberation Serif" w:cs="Liberation Serif"/>
          <w:sz w:val="28"/>
          <w:szCs w:val="28"/>
        </w:rPr>
        <w:t>е</w:t>
      </w:r>
      <w:r w:rsidRPr="00C43049">
        <w:rPr>
          <w:rFonts w:ascii="Liberation Serif" w:hAnsi="Liberation Serif" w:cs="Liberation Serif"/>
          <w:sz w:val="28"/>
          <w:szCs w:val="28"/>
        </w:rPr>
        <w:t xml:space="preserve"> заработной платы </w:t>
      </w:r>
      <w:r w:rsidR="00854BEC" w:rsidRPr="00C43049">
        <w:rPr>
          <w:rFonts w:ascii="Liberation Serif" w:hAnsi="Liberation Serif" w:cs="Liberation Serif"/>
          <w:sz w:val="28"/>
          <w:szCs w:val="28"/>
        </w:rPr>
        <w:t xml:space="preserve">устанавливается </w:t>
      </w:r>
      <w:r w:rsidRPr="00C43049">
        <w:rPr>
          <w:rFonts w:ascii="Liberation Serif" w:hAnsi="Liberation Serif" w:cs="Liberation Serif"/>
          <w:sz w:val="28"/>
          <w:szCs w:val="28"/>
        </w:rPr>
        <w:t>по должности «спортсмен-инструктор» в зависимости от наличия спортивного разряда, спортивного звания</w:t>
      </w:r>
      <w:r w:rsidR="00854BEC" w:rsidRPr="00C43049">
        <w:rPr>
          <w:rFonts w:ascii="Liberation Serif" w:hAnsi="Liberation Serif" w:cs="Liberation Serif"/>
          <w:sz w:val="28"/>
          <w:szCs w:val="28"/>
        </w:rPr>
        <w:t>, почетного спортивного звания</w:t>
      </w:r>
      <w:r w:rsidRPr="00C43049">
        <w:rPr>
          <w:rFonts w:ascii="Liberation Serif" w:hAnsi="Liberation Serif" w:cs="Liberation Serif"/>
          <w:sz w:val="28"/>
          <w:szCs w:val="28"/>
        </w:rPr>
        <w:t xml:space="preserve">. </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Размеры повышающих коэффициентов квалификации </w:t>
      </w:r>
      <w:r w:rsidR="00854BEC" w:rsidRPr="00C43049">
        <w:rPr>
          <w:rFonts w:ascii="Liberation Serif" w:hAnsi="Liberation Serif" w:cs="Liberation Serif"/>
          <w:sz w:val="28"/>
          <w:szCs w:val="28"/>
        </w:rPr>
        <w:t xml:space="preserve">спортсмена-инструктора </w:t>
      </w:r>
      <w:r w:rsidRPr="00C43049">
        <w:rPr>
          <w:rFonts w:ascii="Liberation Serif" w:hAnsi="Liberation Serif" w:cs="Liberation Serif"/>
          <w:sz w:val="28"/>
          <w:szCs w:val="28"/>
        </w:rPr>
        <w:t xml:space="preserve">составляют: </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кандидат в мастера спорта – до 1,0;</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мастер спорта России, гроссмейстер России – до 1,5;</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мастер спорта России международного класса – до 2,0;</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мастер спорта России международного класса – призер всероссийских соревнований – до 2,5;</w:t>
      </w:r>
    </w:p>
    <w:p w:rsidR="00B20E5A"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мастер спорта России международного класса – призер международных соревнований – до 3,</w:t>
      </w:r>
      <w:r w:rsidR="00B20E5A" w:rsidRPr="00C43049">
        <w:rPr>
          <w:rFonts w:ascii="Liberation Serif" w:hAnsi="Liberation Serif" w:cs="Liberation Serif"/>
          <w:sz w:val="28"/>
          <w:szCs w:val="28"/>
        </w:rPr>
        <w:t>0;</w:t>
      </w:r>
    </w:p>
    <w:p w:rsidR="006E696F" w:rsidRPr="00C43049" w:rsidRDefault="00B20E5A">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заслуженный мастер спорта России – до 3,0</w:t>
      </w:r>
      <w:r w:rsidR="00E84082" w:rsidRPr="00C43049">
        <w:rPr>
          <w:rFonts w:ascii="Liberation Serif" w:hAnsi="Liberation Serif" w:cs="Liberation Serif"/>
          <w:sz w:val="28"/>
          <w:szCs w:val="28"/>
        </w:rPr>
        <w:t>.</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5.8. Персональный повышающий коэффиц</w:t>
      </w:r>
      <w:r w:rsidR="005C58ED" w:rsidRPr="00C43049">
        <w:rPr>
          <w:rFonts w:ascii="Liberation Serif" w:hAnsi="Liberation Serif" w:cs="Liberation Serif"/>
          <w:sz w:val="28"/>
          <w:szCs w:val="28"/>
        </w:rPr>
        <w:t>иент устанавливается работнику У</w:t>
      </w:r>
      <w:r w:rsidRPr="00C43049">
        <w:rPr>
          <w:rFonts w:ascii="Liberation Serif" w:hAnsi="Liberation Serif" w:cs="Liberation Serif"/>
          <w:sz w:val="28"/>
          <w:szCs w:val="28"/>
        </w:rPr>
        <w:t xml:space="preserve">чреждения с учетом уровня его профессиональной подготовленности, сложности, важности выполняемой работы, степени самостоятельности и ответственности при выполнении поставленных задач, стажа работы в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чреждении, предусмотренных в локальном акте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Решение об установлении персонального повышающего коэффициента к окладу (должностному окладу), ставке заработной платы и его размере </w:t>
      </w:r>
      <w:r w:rsidRPr="00C43049">
        <w:rPr>
          <w:rFonts w:ascii="Liberation Serif" w:hAnsi="Liberation Serif" w:cs="Liberation Serif"/>
          <w:sz w:val="28"/>
          <w:szCs w:val="28"/>
        </w:rPr>
        <w:lastRenderedPageBreak/>
        <w:t xml:space="preserve">принимается руководителем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 персонально в отношении конкретного работника.</w:t>
      </w:r>
    </w:p>
    <w:p w:rsidR="006E696F" w:rsidRPr="00C43049" w:rsidRDefault="00E84082">
      <w:pPr>
        <w:ind w:firstLine="567"/>
        <w:jc w:val="both"/>
        <w:rPr>
          <w:rFonts w:ascii="Liberation Serif" w:hAnsi="Liberation Serif" w:cs="Liberation Serif"/>
          <w:color w:val="000000" w:themeColor="text1"/>
          <w:sz w:val="28"/>
          <w:szCs w:val="28"/>
        </w:rPr>
      </w:pPr>
      <w:r w:rsidRPr="00C43049">
        <w:rPr>
          <w:rFonts w:ascii="Liberation Serif" w:hAnsi="Liberation Serif" w:cs="Liberation Serif"/>
          <w:color w:val="000000" w:themeColor="text1"/>
          <w:sz w:val="28"/>
          <w:szCs w:val="28"/>
        </w:rPr>
        <w:t>5.9. Размер персонального повышающего коэффициента в размере – до 3,0 (за исключением тренера</w:t>
      </w:r>
      <w:r w:rsidR="00BF4220" w:rsidRPr="00C43049">
        <w:rPr>
          <w:rFonts w:ascii="Liberation Serif" w:hAnsi="Liberation Serif" w:cs="Liberation Serif"/>
          <w:color w:val="000000" w:themeColor="text1"/>
          <w:sz w:val="28"/>
          <w:szCs w:val="28"/>
        </w:rPr>
        <w:t>-преподавателя</w:t>
      </w:r>
      <w:r w:rsidRPr="00C43049">
        <w:rPr>
          <w:rFonts w:ascii="Liberation Serif" w:hAnsi="Liberation Serif" w:cs="Liberation Serif"/>
          <w:color w:val="000000" w:themeColor="text1"/>
          <w:sz w:val="28"/>
          <w:szCs w:val="28"/>
        </w:rPr>
        <w:t xml:space="preserve">) устанавливается для следующих работников: </w:t>
      </w:r>
      <w:r w:rsidR="00195ADB">
        <w:rPr>
          <w:rFonts w:ascii="Liberation Serif" w:hAnsi="Liberation Serif" w:cs="Liberation Serif"/>
          <w:color w:val="000000" w:themeColor="text1"/>
          <w:sz w:val="28"/>
          <w:szCs w:val="28"/>
        </w:rPr>
        <w:t>инструктор-</w:t>
      </w:r>
      <w:r w:rsidRPr="00C43049">
        <w:rPr>
          <w:rFonts w:ascii="Liberation Serif" w:hAnsi="Liberation Serif" w:cs="Liberation Serif"/>
          <w:color w:val="000000" w:themeColor="text1"/>
          <w:sz w:val="28"/>
          <w:szCs w:val="28"/>
        </w:rPr>
        <w:t>методист, медицинская сестра, уборщик служебных помещений.</w:t>
      </w:r>
    </w:p>
    <w:p w:rsidR="00A85D98" w:rsidRPr="00C43049" w:rsidRDefault="00E84082">
      <w:pPr>
        <w:ind w:firstLine="567"/>
        <w:jc w:val="both"/>
        <w:rPr>
          <w:rFonts w:ascii="Liberation Serif" w:hAnsi="Liberation Serif"/>
          <w:sz w:val="28"/>
          <w:szCs w:val="28"/>
        </w:rPr>
      </w:pPr>
      <w:r w:rsidRPr="00C43049">
        <w:rPr>
          <w:rFonts w:ascii="Liberation Serif" w:hAnsi="Liberation Serif" w:cs="Liberation Serif"/>
          <w:sz w:val="28"/>
          <w:szCs w:val="28"/>
        </w:rPr>
        <w:t xml:space="preserve">5.10. </w:t>
      </w:r>
      <w:r w:rsidR="00A85D98" w:rsidRPr="00C43049">
        <w:rPr>
          <w:rFonts w:ascii="Liberation Serif" w:hAnsi="Liberation Serif"/>
          <w:sz w:val="28"/>
          <w:szCs w:val="28"/>
        </w:rPr>
        <w:t>Размер персонального повышающего коэффициента к окладу (должностному окладу), ставке заработной платы для тренеров-преподавателей:</w:t>
      </w:r>
    </w:p>
    <w:p w:rsidR="000E0792" w:rsidRPr="00C43049" w:rsidRDefault="00A85D98">
      <w:pPr>
        <w:ind w:firstLine="567"/>
        <w:jc w:val="both"/>
        <w:rPr>
          <w:rStyle w:val="heading5char"/>
          <w:rFonts w:ascii="Liberation Serif" w:hAnsi="Liberation Serif"/>
          <w:sz w:val="28"/>
          <w:szCs w:val="28"/>
        </w:rPr>
      </w:pPr>
      <w:r w:rsidRPr="00C43049">
        <w:rPr>
          <w:rFonts w:ascii="Liberation Serif" w:hAnsi="Liberation Serif"/>
          <w:sz w:val="28"/>
          <w:szCs w:val="28"/>
        </w:rPr>
        <w:t>5.10.1</w:t>
      </w:r>
      <w:r w:rsidR="002D3E0F">
        <w:rPr>
          <w:rFonts w:ascii="Liberation Serif" w:hAnsi="Liberation Serif"/>
          <w:sz w:val="28"/>
          <w:szCs w:val="28"/>
        </w:rPr>
        <w:t xml:space="preserve">. </w:t>
      </w:r>
      <w:r w:rsidRPr="00C43049">
        <w:rPr>
          <w:rFonts w:ascii="Liberation Serif" w:hAnsi="Liberation Serif"/>
          <w:sz w:val="28"/>
          <w:szCs w:val="28"/>
        </w:rPr>
        <w:t>Устанавливается с учетом объема педагогической нагрузки, определенной по резул</w:t>
      </w:r>
      <w:r w:rsidR="000E0792" w:rsidRPr="00C43049">
        <w:rPr>
          <w:rFonts w:ascii="Liberation Serif" w:hAnsi="Liberation Serif"/>
          <w:sz w:val="28"/>
          <w:szCs w:val="28"/>
        </w:rPr>
        <w:t xml:space="preserve">ьтатам проведенной тарификации, </w:t>
      </w:r>
      <w:r w:rsidRPr="00C43049">
        <w:rPr>
          <w:rFonts w:ascii="Liberation Serif" w:hAnsi="Liberation Serif"/>
          <w:sz w:val="28"/>
          <w:szCs w:val="28"/>
        </w:rPr>
        <w:t xml:space="preserve">из расчета общей суммы коэффициентов, установленных в соответствии с таблицей 1 </w:t>
      </w:r>
      <w:r w:rsidRPr="00C43049">
        <w:rPr>
          <w:rStyle w:val="heading5char"/>
          <w:rFonts w:ascii="Liberation Serif" w:hAnsi="Liberation Serif"/>
          <w:sz w:val="28"/>
          <w:szCs w:val="28"/>
        </w:rPr>
        <w:t>приложения № 2 к настоящему Положению.</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При условии достижения спортсменом </w:t>
      </w:r>
      <w:r w:rsidR="00F61159" w:rsidRPr="00C43049">
        <w:rPr>
          <w:rFonts w:ascii="Liberation Serif" w:hAnsi="Liberation Serif" w:cs="Liberation Serif"/>
          <w:sz w:val="28"/>
          <w:szCs w:val="28"/>
        </w:rPr>
        <w:t xml:space="preserve">(обучающимся) </w:t>
      </w:r>
      <w:r w:rsidRPr="00C43049">
        <w:rPr>
          <w:rFonts w:ascii="Liberation Serif" w:hAnsi="Liberation Serif" w:cs="Liberation Serif"/>
          <w:sz w:val="28"/>
          <w:szCs w:val="28"/>
        </w:rPr>
        <w:t>высокого результата на официальных спортивных соревнованиях различного уровня размер персонального повышающего коэффициента тренеру</w:t>
      </w:r>
      <w:r w:rsidR="009D136E" w:rsidRPr="00C43049">
        <w:rPr>
          <w:rFonts w:ascii="Liberation Serif" w:hAnsi="Liberation Serif" w:cs="Liberation Serif"/>
          <w:sz w:val="28"/>
          <w:szCs w:val="28"/>
        </w:rPr>
        <w:t>-преподавателю</w:t>
      </w:r>
      <w:r w:rsidRPr="00C43049">
        <w:rPr>
          <w:rFonts w:ascii="Liberation Serif" w:hAnsi="Liberation Serif" w:cs="Liberation Serif"/>
          <w:sz w:val="28"/>
          <w:szCs w:val="28"/>
        </w:rPr>
        <w:t xml:space="preserve"> за данного спортсмена</w:t>
      </w:r>
      <w:r w:rsidR="00F61159" w:rsidRPr="00C43049">
        <w:rPr>
          <w:rFonts w:ascii="Liberation Serif" w:hAnsi="Liberation Serif" w:cs="Liberation Serif"/>
          <w:sz w:val="28"/>
          <w:szCs w:val="28"/>
        </w:rPr>
        <w:t xml:space="preserve"> (обучающегося)</w:t>
      </w:r>
      <w:r w:rsidRPr="00C43049">
        <w:rPr>
          <w:rFonts w:ascii="Liberation Serif" w:hAnsi="Liberation Serif" w:cs="Liberation Serif"/>
          <w:sz w:val="28"/>
          <w:szCs w:val="28"/>
        </w:rPr>
        <w:t xml:space="preserve"> устанавливается в соответствии с таблицей 2 </w:t>
      </w:r>
      <w:r w:rsidRPr="00C43049">
        <w:rPr>
          <w:rStyle w:val="heading5char"/>
          <w:rFonts w:ascii="Liberation Serif" w:hAnsi="Liberation Serif" w:cs="Liberation Serif"/>
          <w:sz w:val="28"/>
          <w:szCs w:val="28"/>
        </w:rPr>
        <w:t xml:space="preserve">приложения № 2 к Положению </w:t>
      </w:r>
      <w:r w:rsidRPr="00C43049">
        <w:rPr>
          <w:rFonts w:ascii="Liberation Serif" w:hAnsi="Liberation Serif" w:cs="Liberation Serif"/>
          <w:sz w:val="28"/>
          <w:szCs w:val="28"/>
        </w:rPr>
        <w:t>и действует с момента показанного спортсменом</w:t>
      </w:r>
      <w:r w:rsidR="00F61159" w:rsidRPr="00C43049">
        <w:rPr>
          <w:rFonts w:ascii="Liberation Serif" w:hAnsi="Liberation Serif" w:cs="Liberation Serif"/>
          <w:sz w:val="28"/>
          <w:szCs w:val="28"/>
        </w:rPr>
        <w:t xml:space="preserve"> (обучающимся)</w:t>
      </w:r>
      <w:r w:rsidRPr="00C43049">
        <w:rPr>
          <w:rFonts w:ascii="Liberation Serif" w:hAnsi="Liberation Serif" w:cs="Liberation Serif"/>
          <w:sz w:val="28"/>
          <w:szCs w:val="28"/>
        </w:rPr>
        <w:t xml:space="preserve"> </w:t>
      </w:r>
      <w:r w:rsidR="00E07380">
        <w:rPr>
          <w:rFonts w:ascii="Liberation Serif" w:hAnsi="Liberation Serif" w:cs="Liberation Serif"/>
          <w:sz w:val="28"/>
          <w:szCs w:val="28"/>
        </w:rPr>
        <w:t xml:space="preserve">спортивного </w:t>
      </w:r>
      <w:r w:rsidRPr="007C6F76">
        <w:rPr>
          <w:rFonts w:ascii="Liberation Serif" w:hAnsi="Liberation Serif" w:cs="Liberation Serif"/>
          <w:sz w:val="28"/>
          <w:szCs w:val="28"/>
        </w:rPr>
        <w:t xml:space="preserve">результата </w:t>
      </w:r>
      <w:r w:rsidR="00D86AEA" w:rsidRPr="007C6F76">
        <w:rPr>
          <w:rFonts w:ascii="Liberation Serif" w:hAnsi="Liberation Serif" w:cs="Liberation Serif"/>
          <w:sz w:val="28"/>
          <w:szCs w:val="28"/>
        </w:rPr>
        <w:t xml:space="preserve">в течение </w:t>
      </w:r>
      <w:r w:rsidR="00D86AEA" w:rsidRPr="004C707C">
        <w:rPr>
          <w:rFonts w:ascii="Liberation Serif" w:hAnsi="Liberation Serif" w:cs="Liberation Serif"/>
          <w:sz w:val="28"/>
          <w:szCs w:val="28"/>
        </w:rPr>
        <w:t>одного календарного года</w:t>
      </w:r>
      <w:r w:rsidR="00E07380" w:rsidRPr="004C707C">
        <w:rPr>
          <w:rFonts w:ascii="Liberation Serif" w:hAnsi="Liberation Serif" w:cs="Liberation Serif"/>
          <w:sz w:val="28"/>
          <w:szCs w:val="28"/>
        </w:rPr>
        <w:t xml:space="preserve"> или с начала </w:t>
      </w:r>
      <w:r w:rsidR="00D86AEA" w:rsidRPr="004C707C">
        <w:rPr>
          <w:rFonts w:ascii="Liberation Serif" w:hAnsi="Liberation Serif" w:cs="Liberation Serif"/>
          <w:sz w:val="28"/>
          <w:szCs w:val="28"/>
        </w:rPr>
        <w:t xml:space="preserve">следующего </w:t>
      </w:r>
      <w:r w:rsidR="00E07380" w:rsidRPr="004C707C">
        <w:rPr>
          <w:rFonts w:ascii="Liberation Serif" w:hAnsi="Liberation Serif" w:cs="Liberation Serif"/>
          <w:sz w:val="28"/>
          <w:szCs w:val="28"/>
        </w:rPr>
        <w:t xml:space="preserve">учебного (финансового) года </w:t>
      </w:r>
      <w:r w:rsidRPr="004C707C">
        <w:rPr>
          <w:rFonts w:ascii="Liberation Serif" w:hAnsi="Liberation Serif" w:cs="Liberation Serif"/>
          <w:sz w:val="28"/>
          <w:szCs w:val="28"/>
        </w:rPr>
        <w:t>в течение одного календарного года, а по международным соревнованиям – до проведения следующих международных соревнований данного уровня (периодичность два или четыре года). При этом установленный</w:t>
      </w:r>
      <w:r w:rsidR="008175AF" w:rsidRPr="004C707C">
        <w:rPr>
          <w:rFonts w:ascii="Liberation Serif" w:hAnsi="Liberation Serif" w:cs="Liberation Serif"/>
          <w:sz w:val="28"/>
          <w:szCs w:val="28"/>
        </w:rPr>
        <w:t xml:space="preserve"> персональный</w:t>
      </w:r>
      <w:r w:rsidRPr="004C707C">
        <w:rPr>
          <w:rFonts w:ascii="Liberation Serif" w:hAnsi="Liberation Serif" w:cs="Liberation Serif"/>
          <w:sz w:val="28"/>
          <w:szCs w:val="28"/>
        </w:rPr>
        <w:t xml:space="preserve"> повышающий коэффициент для данного спортсмена</w:t>
      </w:r>
      <w:r w:rsidR="00F61159" w:rsidRPr="004C707C">
        <w:rPr>
          <w:rFonts w:ascii="Liberation Serif" w:hAnsi="Liberation Serif" w:cs="Liberation Serif"/>
          <w:sz w:val="28"/>
          <w:szCs w:val="28"/>
        </w:rPr>
        <w:t xml:space="preserve"> (обучающегося)</w:t>
      </w:r>
      <w:r w:rsidRPr="004C707C">
        <w:rPr>
          <w:rFonts w:ascii="Liberation Serif" w:hAnsi="Liberation Serif" w:cs="Liberation Serif"/>
          <w:sz w:val="28"/>
          <w:szCs w:val="28"/>
        </w:rPr>
        <w:t xml:space="preserve"> в соответствии с</w:t>
      </w:r>
      <w:r w:rsidRPr="00C43049">
        <w:rPr>
          <w:rFonts w:ascii="Liberation Serif" w:hAnsi="Liberation Serif" w:cs="Liberation Serif"/>
          <w:sz w:val="28"/>
          <w:szCs w:val="28"/>
        </w:rPr>
        <w:t xml:space="preserve"> таблицей 1 </w:t>
      </w:r>
      <w:r w:rsidRPr="00C43049">
        <w:rPr>
          <w:rStyle w:val="heading5char"/>
          <w:rFonts w:ascii="Liberation Serif" w:hAnsi="Liberation Serif" w:cs="Liberation Serif"/>
          <w:sz w:val="28"/>
          <w:szCs w:val="28"/>
        </w:rPr>
        <w:t>приложения № 2 к Положению исключается.</w:t>
      </w:r>
      <w:r w:rsidR="004C707C">
        <w:rPr>
          <w:rStyle w:val="heading5char"/>
          <w:rFonts w:ascii="Liberation Serif" w:hAnsi="Liberation Serif" w:cs="Liberation Serif"/>
          <w:sz w:val="28"/>
          <w:szCs w:val="28"/>
        </w:rPr>
        <w:t xml:space="preserve"> </w:t>
      </w:r>
      <w:r w:rsidR="004C707C" w:rsidRPr="004C707C">
        <w:rPr>
          <w:rFonts w:ascii="Liberation Serif" w:hAnsi="Liberation Serif"/>
          <w:sz w:val="28"/>
          <w:szCs w:val="28"/>
        </w:rPr>
        <w:t>Повышенный персональный повышающий коэффициент тренерам-преподавателям устанавливается при условии участия не менее 2 лет в подготовке обучающегося, достигшего высоких результатов.</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Если в период действия установленного размера</w:t>
      </w:r>
      <w:r w:rsidR="008175AF">
        <w:rPr>
          <w:rFonts w:ascii="Liberation Serif" w:hAnsi="Liberation Serif" w:cs="Liberation Serif"/>
          <w:sz w:val="28"/>
          <w:szCs w:val="28"/>
        </w:rPr>
        <w:t xml:space="preserve"> персонального</w:t>
      </w:r>
      <w:r w:rsidRPr="00C43049">
        <w:rPr>
          <w:rFonts w:ascii="Liberation Serif" w:hAnsi="Liberation Serif" w:cs="Liberation Serif"/>
          <w:sz w:val="28"/>
          <w:szCs w:val="28"/>
        </w:rPr>
        <w:t xml:space="preserve"> повышающего коэффициента за подготовку спортсмена</w:t>
      </w:r>
      <w:r w:rsidR="00F61159" w:rsidRPr="00C43049">
        <w:rPr>
          <w:rFonts w:ascii="Liberation Serif" w:hAnsi="Liberation Serif" w:cs="Liberation Serif"/>
          <w:sz w:val="28"/>
          <w:szCs w:val="28"/>
        </w:rPr>
        <w:t xml:space="preserve"> (обучающегося)</w:t>
      </w:r>
      <w:r w:rsidRPr="00C43049">
        <w:rPr>
          <w:rFonts w:ascii="Liberation Serif" w:hAnsi="Liberation Serif" w:cs="Liberation Serif"/>
          <w:sz w:val="28"/>
          <w:szCs w:val="28"/>
        </w:rPr>
        <w:t xml:space="preserve"> высокого класса в соответствии с таблицей 2 </w:t>
      </w:r>
      <w:r w:rsidRPr="00C43049">
        <w:rPr>
          <w:rStyle w:val="heading5char"/>
          <w:rFonts w:ascii="Liberation Serif" w:hAnsi="Liberation Serif" w:cs="Liberation Serif"/>
          <w:sz w:val="28"/>
          <w:szCs w:val="28"/>
        </w:rPr>
        <w:t>приложения № 2 к Положению</w:t>
      </w:r>
      <w:r w:rsidRPr="00C43049">
        <w:rPr>
          <w:rFonts w:ascii="Liberation Serif" w:hAnsi="Liberation Serif" w:cs="Liberation Serif"/>
          <w:sz w:val="28"/>
          <w:szCs w:val="28"/>
        </w:rPr>
        <w:t xml:space="preserve"> спортсмен </w:t>
      </w:r>
      <w:r w:rsidR="00F61159" w:rsidRPr="00C43049">
        <w:rPr>
          <w:rFonts w:ascii="Liberation Serif" w:hAnsi="Liberation Serif" w:cs="Liberation Serif"/>
          <w:sz w:val="28"/>
          <w:szCs w:val="28"/>
        </w:rPr>
        <w:t xml:space="preserve">(обучающийся) </w:t>
      </w:r>
      <w:r w:rsidRPr="00C43049">
        <w:rPr>
          <w:rFonts w:ascii="Liberation Serif" w:hAnsi="Liberation Serif" w:cs="Liberation Serif"/>
          <w:sz w:val="28"/>
          <w:szCs w:val="28"/>
        </w:rPr>
        <w:t>улучшил спортивный результат, размер</w:t>
      </w:r>
      <w:r w:rsidR="008175AF">
        <w:rPr>
          <w:rFonts w:ascii="Liberation Serif" w:hAnsi="Liberation Serif" w:cs="Liberation Serif"/>
          <w:sz w:val="28"/>
          <w:szCs w:val="28"/>
        </w:rPr>
        <w:t xml:space="preserve"> персонального</w:t>
      </w:r>
      <w:r w:rsidRPr="00C43049">
        <w:rPr>
          <w:rFonts w:ascii="Liberation Serif" w:hAnsi="Liberation Serif" w:cs="Liberation Serif"/>
          <w:sz w:val="28"/>
          <w:szCs w:val="28"/>
        </w:rPr>
        <w:t xml:space="preserve"> повышающего коэффициента за подготовку спортсмена</w:t>
      </w:r>
      <w:r w:rsidR="00F61159" w:rsidRPr="00C43049">
        <w:rPr>
          <w:rFonts w:ascii="Liberation Serif" w:hAnsi="Liberation Serif" w:cs="Liberation Serif"/>
          <w:sz w:val="28"/>
          <w:szCs w:val="28"/>
        </w:rPr>
        <w:t xml:space="preserve"> (обучающегося)</w:t>
      </w:r>
      <w:r w:rsidRPr="00C43049">
        <w:rPr>
          <w:rFonts w:ascii="Liberation Serif" w:hAnsi="Liberation Serif" w:cs="Liberation Serif"/>
          <w:sz w:val="28"/>
          <w:szCs w:val="28"/>
        </w:rPr>
        <w:t xml:space="preserve"> высокого класса соответственно увеличивается и устанавливается новое исчисление срока его действия.</w:t>
      </w:r>
    </w:p>
    <w:p w:rsidR="006E696F" w:rsidRPr="00C43049" w:rsidRDefault="00E84082">
      <w:pPr>
        <w:ind w:firstLine="567"/>
        <w:jc w:val="both"/>
        <w:rPr>
          <w:rStyle w:val="heading5char"/>
          <w:rFonts w:ascii="Liberation Serif" w:hAnsi="Liberation Serif" w:cs="Liberation Serif"/>
          <w:sz w:val="28"/>
          <w:szCs w:val="28"/>
        </w:rPr>
      </w:pPr>
      <w:r w:rsidRPr="00C43049">
        <w:rPr>
          <w:rFonts w:ascii="Liberation Serif" w:hAnsi="Liberation Serif" w:cs="Liberation Serif"/>
          <w:sz w:val="28"/>
          <w:szCs w:val="28"/>
        </w:rPr>
        <w:t xml:space="preserve">Если по истечении срока действия установленного </w:t>
      </w:r>
      <w:r w:rsidR="008175AF">
        <w:rPr>
          <w:rFonts w:ascii="Liberation Serif" w:hAnsi="Liberation Serif" w:cs="Liberation Serif"/>
          <w:sz w:val="28"/>
          <w:szCs w:val="28"/>
        </w:rPr>
        <w:t xml:space="preserve">персонального </w:t>
      </w:r>
      <w:r w:rsidRPr="00C43049">
        <w:rPr>
          <w:rFonts w:ascii="Liberation Serif" w:hAnsi="Liberation Serif" w:cs="Liberation Serif"/>
          <w:sz w:val="28"/>
          <w:szCs w:val="28"/>
        </w:rPr>
        <w:t>повышающего коэффициента за подготовку спортсмена</w:t>
      </w:r>
      <w:r w:rsidR="004175FB">
        <w:rPr>
          <w:rFonts w:ascii="Liberation Serif" w:hAnsi="Liberation Serif" w:cs="Liberation Serif"/>
          <w:sz w:val="28"/>
          <w:szCs w:val="28"/>
        </w:rPr>
        <w:t xml:space="preserve"> (обучающего</w:t>
      </w:r>
      <w:r w:rsidR="00F61159" w:rsidRPr="00C43049">
        <w:rPr>
          <w:rFonts w:ascii="Liberation Serif" w:hAnsi="Liberation Serif" w:cs="Liberation Serif"/>
          <w:sz w:val="28"/>
          <w:szCs w:val="28"/>
        </w:rPr>
        <w:t>ся</w:t>
      </w:r>
      <w:r w:rsidR="009A7EF4">
        <w:rPr>
          <w:rFonts w:ascii="Liberation Serif" w:hAnsi="Liberation Serif" w:cs="Liberation Serif"/>
          <w:sz w:val="28"/>
          <w:szCs w:val="28"/>
        </w:rPr>
        <w:t>)</w:t>
      </w:r>
      <w:r w:rsidRPr="00C43049">
        <w:rPr>
          <w:rFonts w:ascii="Liberation Serif" w:hAnsi="Liberation Serif" w:cs="Liberation Serif"/>
          <w:sz w:val="28"/>
          <w:szCs w:val="28"/>
        </w:rPr>
        <w:t xml:space="preserve"> высокого класса в соответствии с таблицей 2 </w:t>
      </w:r>
      <w:r w:rsidRPr="00C43049">
        <w:rPr>
          <w:rStyle w:val="heading5char"/>
          <w:rFonts w:ascii="Liberation Serif" w:hAnsi="Liberation Serif" w:cs="Liberation Serif"/>
          <w:sz w:val="28"/>
          <w:szCs w:val="28"/>
        </w:rPr>
        <w:t>приложения № 2 к Положению</w:t>
      </w:r>
      <w:r w:rsidRPr="00C43049">
        <w:rPr>
          <w:rFonts w:ascii="Liberation Serif" w:hAnsi="Liberation Serif" w:cs="Liberation Serif"/>
          <w:sz w:val="28"/>
          <w:szCs w:val="28"/>
        </w:rPr>
        <w:t xml:space="preserve"> спортсмен </w:t>
      </w:r>
      <w:r w:rsidR="00F61159" w:rsidRPr="00C43049">
        <w:rPr>
          <w:rFonts w:ascii="Liberation Serif" w:hAnsi="Liberation Serif" w:cs="Liberation Serif"/>
          <w:sz w:val="28"/>
          <w:szCs w:val="28"/>
        </w:rPr>
        <w:t xml:space="preserve">(обучающийся) </w:t>
      </w:r>
      <w:r w:rsidRPr="00C43049">
        <w:rPr>
          <w:rFonts w:ascii="Liberation Serif" w:hAnsi="Liberation Serif" w:cs="Liberation Serif"/>
          <w:sz w:val="28"/>
          <w:szCs w:val="28"/>
        </w:rPr>
        <w:t>не показал указанного в таблице 2</w:t>
      </w:r>
      <w:r w:rsidRPr="00C43049">
        <w:rPr>
          <w:rStyle w:val="heading5char"/>
          <w:rFonts w:ascii="Liberation Serif" w:hAnsi="Liberation Serif" w:cs="Liberation Serif"/>
          <w:sz w:val="28"/>
          <w:szCs w:val="28"/>
        </w:rPr>
        <w:t xml:space="preserve"> приложения № 2 к Положению</w:t>
      </w:r>
      <w:r w:rsidRPr="00C43049">
        <w:rPr>
          <w:rFonts w:ascii="Liberation Serif" w:hAnsi="Liberation Serif" w:cs="Liberation Serif"/>
          <w:sz w:val="28"/>
          <w:szCs w:val="28"/>
        </w:rPr>
        <w:t xml:space="preserve"> результата, размер</w:t>
      </w:r>
      <w:r w:rsidR="008175AF">
        <w:rPr>
          <w:rFonts w:ascii="Liberation Serif" w:hAnsi="Liberation Serif" w:cs="Liberation Serif"/>
          <w:sz w:val="28"/>
          <w:szCs w:val="28"/>
        </w:rPr>
        <w:t xml:space="preserve"> персонального</w:t>
      </w:r>
      <w:r w:rsidRPr="00C43049">
        <w:rPr>
          <w:rFonts w:ascii="Liberation Serif" w:hAnsi="Liberation Serif" w:cs="Liberation Serif"/>
          <w:sz w:val="28"/>
          <w:szCs w:val="28"/>
        </w:rPr>
        <w:t xml:space="preserve"> повышающего коэффициента за подготовку спортсмена </w:t>
      </w:r>
      <w:r w:rsidR="000827B5">
        <w:rPr>
          <w:rFonts w:ascii="Liberation Serif" w:hAnsi="Liberation Serif" w:cs="Liberation Serif"/>
          <w:sz w:val="28"/>
          <w:szCs w:val="28"/>
        </w:rPr>
        <w:t>(обучающего</w:t>
      </w:r>
      <w:r w:rsidR="00F61159" w:rsidRPr="00C43049">
        <w:rPr>
          <w:rFonts w:ascii="Liberation Serif" w:hAnsi="Liberation Serif" w:cs="Liberation Serif"/>
          <w:sz w:val="28"/>
          <w:szCs w:val="28"/>
        </w:rPr>
        <w:t xml:space="preserve">ся) </w:t>
      </w:r>
      <w:r w:rsidRPr="00C43049">
        <w:rPr>
          <w:rFonts w:ascii="Liberation Serif" w:hAnsi="Liberation Serif" w:cs="Liberation Serif"/>
          <w:sz w:val="28"/>
          <w:szCs w:val="28"/>
        </w:rPr>
        <w:t xml:space="preserve">высокого класса устанавливается в соответствии с этапом подготовки спортсмена </w:t>
      </w:r>
      <w:r w:rsidR="000827B5">
        <w:rPr>
          <w:rFonts w:ascii="Liberation Serif" w:hAnsi="Liberation Serif" w:cs="Liberation Serif"/>
          <w:sz w:val="28"/>
          <w:szCs w:val="28"/>
        </w:rPr>
        <w:t>(обучающего</w:t>
      </w:r>
      <w:r w:rsidR="00F61159" w:rsidRPr="00C43049">
        <w:rPr>
          <w:rFonts w:ascii="Liberation Serif" w:hAnsi="Liberation Serif" w:cs="Liberation Serif"/>
          <w:sz w:val="28"/>
          <w:szCs w:val="28"/>
        </w:rPr>
        <w:t xml:space="preserve">ся) </w:t>
      </w:r>
      <w:r w:rsidRPr="00C43049">
        <w:rPr>
          <w:rFonts w:ascii="Liberation Serif" w:hAnsi="Liberation Serif" w:cs="Liberation Serif"/>
          <w:sz w:val="28"/>
          <w:szCs w:val="28"/>
        </w:rPr>
        <w:t xml:space="preserve">согласно таблице 1 </w:t>
      </w:r>
      <w:r w:rsidRPr="00C43049">
        <w:rPr>
          <w:rStyle w:val="heading5char"/>
          <w:rFonts w:ascii="Liberation Serif" w:hAnsi="Liberation Serif" w:cs="Liberation Serif"/>
          <w:sz w:val="28"/>
          <w:szCs w:val="28"/>
        </w:rPr>
        <w:t>приложения № 2 к Положению.</w:t>
      </w:r>
    </w:p>
    <w:p w:rsidR="00D54A2C" w:rsidRPr="00C43049" w:rsidRDefault="00C50AA4" w:rsidP="00D54A2C">
      <w:pPr>
        <w:ind w:firstLine="567"/>
        <w:jc w:val="both"/>
        <w:rPr>
          <w:rStyle w:val="heading5char"/>
          <w:rFonts w:ascii="Liberation Serif" w:hAnsi="Liberation Serif" w:cs="Liberation Serif"/>
          <w:sz w:val="28"/>
          <w:szCs w:val="28"/>
        </w:rPr>
      </w:pPr>
      <w:r>
        <w:rPr>
          <w:rStyle w:val="heading5char"/>
          <w:rFonts w:ascii="Liberation Serif" w:hAnsi="Liberation Serif" w:cs="Liberation Serif"/>
          <w:sz w:val="28"/>
          <w:szCs w:val="28"/>
        </w:rPr>
        <w:t>5.10.2. З</w:t>
      </w:r>
      <w:r w:rsidR="00D54A2C" w:rsidRPr="00C43049">
        <w:rPr>
          <w:rStyle w:val="heading5char"/>
          <w:rFonts w:ascii="Liberation Serif" w:hAnsi="Liberation Serif" w:cs="Liberation Serif"/>
          <w:sz w:val="28"/>
          <w:szCs w:val="28"/>
        </w:rPr>
        <w:t xml:space="preserve">а подготовку спортсмена, зачисленного в государственное </w:t>
      </w:r>
      <w:r w:rsidR="000F3CA7" w:rsidRPr="00C43049">
        <w:rPr>
          <w:rStyle w:val="heading5char"/>
          <w:rFonts w:ascii="Liberation Serif" w:hAnsi="Liberation Serif" w:cs="Liberation Serif"/>
          <w:sz w:val="28"/>
          <w:szCs w:val="28"/>
        </w:rPr>
        <w:t xml:space="preserve">образовательное </w:t>
      </w:r>
      <w:r w:rsidR="005C58ED" w:rsidRPr="00C43049">
        <w:rPr>
          <w:rStyle w:val="heading5char"/>
          <w:rFonts w:ascii="Liberation Serif" w:hAnsi="Liberation Serif" w:cs="Liberation Serif"/>
          <w:sz w:val="28"/>
          <w:szCs w:val="28"/>
        </w:rPr>
        <w:t>у</w:t>
      </w:r>
      <w:r w:rsidR="000F3CA7" w:rsidRPr="00C43049">
        <w:rPr>
          <w:rStyle w:val="heading5char"/>
          <w:rFonts w:ascii="Liberation Serif" w:hAnsi="Liberation Serif" w:cs="Liberation Serif"/>
          <w:sz w:val="28"/>
          <w:szCs w:val="28"/>
        </w:rPr>
        <w:t>чреждение</w:t>
      </w:r>
      <w:r w:rsidR="00964D6F" w:rsidRPr="00C43049">
        <w:rPr>
          <w:rStyle w:val="heading5char"/>
          <w:rFonts w:ascii="Liberation Serif" w:hAnsi="Liberation Serif" w:cs="Liberation Serif"/>
          <w:sz w:val="28"/>
          <w:szCs w:val="28"/>
        </w:rPr>
        <w:t xml:space="preserve"> или центр спортивной подготовки</w:t>
      </w:r>
      <w:r w:rsidR="00D54A2C" w:rsidRPr="00C43049">
        <w:rPr>
          <w:rStyle w:val="heading5char"/>
          <w:rFonts w:ascii="Liberation Serif" w:hAnsi="Liberation Serif" w:cs="Liberation Serif"/>
          <w:sz w:val="28"/>
          <w:szCs w:val="28"/>
        </w:rPr>
        <w:t>, в размере - 0,5</w:t>
      </w:r>
      <w:r w:rsidR="000F3CA7" w:rsidRPr="00C43049">
        <w:rPr>
          <w:rStyle w:val="heading5char"/>
          <w:rFonts w:ascii="Liberation Serif" w:hAnsi="Liberation Serif" w:cs="Liberation Serif"/>
          <w:sz w:val="28"/>
          <w:szCs w:val="28"/>
        </w:rPr>
        <w:t xml:space="preserve"> </w:t>
      </w:r>
      <w:r w:rsidR="00521D7B" w:rsidRPr="00C43049">
        <w:rPr>
          <w:rStyle w:val="heading5char"/>
          <w:rFonts w:ascii="Liberation Serif" w:hAnsi="Liberation Serif" w:cs="Liberation Serif"/>
          <w:sz w:val="28"/>
          <w:szCs w:val="28"/>
        </w:rPr>
        <w:t xml:space="preserve">оклада </w:t>
      </w:r>
      <w:r w:rsidR="000F3CA7" w:rsidRPr="00C43049">
        <w:rPr>
          <w:rStyle w:val="heading5char"/>
          <w:rFonts w:ascii="Liberation Serif" w:hAnsi="Liberation Serif" w:cs="Liberation Serif"/>
          <w:sz w:val="28"/>
          <w:szCs w:val="28"/>
        </w:rPr>
        <w:t>(за каждого)</w:t>
      </w:r>
      <w:r w:rsidR="00D54A2C" w:rsidRPr="00C43049">
        <w:rPr>
          <w:rStyle w:val="heading5char"/>
          <w:rFonts w:ascii="Liberation Serif" w:hAnsi="Liberation Serif" w:cs="Liberation Serif"/>
          <w:sz w:val="28"/>
          <w:szCs w:val="28"/>
        </w:rPr>
        <w:t>.</w:t>
      </w:r>
    </w:p>
    <w:p w:rsidR="00D54A2C" w:rsidRPr="00C43049" w:rsidRDefault="00D54A2C" w:rsidP="00D54A2C">
      <w:pPr>
        <w:ind w:firstLine="567"/>
        <w:jc w:val="both"/>
        <w:rPr>
          <w:rStyle w:val="heading5char"/>
          <w:rFonts w:ascii="Liberation Serif" w:hAnsi="Liberation Serif" w:cs="Liberation Serif"/>
          <w:sz w:val="28"/>
          <w:szCs w:val="28"/>
        </w:rPr>
      </w:pPr>
      <w:r w:rsidRPr="00C43049">
        <w:rPr>
          <w:rStyle w:val="heading5char"/>
          <w:rFonts w:ascii="Liberation Serif" w:hAnsi="Liberation Serif" w:cs="Liberation Serif"/>
          <w:sz w:val="28"/>
          <w:szCs w:val="28"/>
        </w:rPr>
        <w:lastRenderedPageBreak/>
        <w:t xml:space="preserve">Персональный повышающий коэффициент за подготовку спортсмена, зачисленного в </w:t>
      </w:r>
      <w:r w:rsidR="00964D6F" w:rsidRPr="00C43049">
        <w:rPr>
          <w:rStyle w:val="heading5char"/>
          <w:rFonts w:ascii="Liberation Serif" w:hAnsi="Liberation Serif" w:cs="Liberation Serif"/>
          <w:sz w:val="28"/>
          <w:szCs w:val="28"/>
        </w:rPr>
        <w:t xml:space="preserve">государственное образовательное </w:t>
      </w:r>
      <w:r w:rsidR="005C58ED" w:rsidRPr="00C43049">
        <w:rPr>
          <w:rStyle w:val="heading5char"/>
          <w:rFonts w:ascii="Liberation Serif" w:hAnsi="Liberation Serif" w:cs="Liberation Serif"/>
          <w:sz w:val="28"/>
          <w:szCs w:val="28"/>
        </w:rPr>
        <w:t>у</w:t>
      </w:r>
      <w:r w:rsidR="00964D6F" w:rsidRPr="00C43049">
        <w:rPr>
          <w:rStyle w:val="heading5char"/>
          <w:rFonts w:ascii="Liberation Serif" w:hAnsi="Liberation Serif" w:cs="Liberation Serif"/>
          <w:sz w:val="28"/>
          <w:szCs w:val="28"/>
        </w:rPr>
        <w:t>чреждение или центр спортивной подготовки</w:t>
      </w:r>
      <w:r w:rsidRPr="00C43049">
        <w:rPr>
          <w:rStyle w:val="heading5char"/>
          <w:rFonts w:ascii="Liberation Serif" w:hAnsi="Liberation Serif" w:cs="Liberation Serif"/>
          <w:sz w:val="28"/>
          <w:szCs w:val="28"/>
        </w:rPr>
        <w:t xml:space="preserve">, устанавливается на основании справки </w:t>
      </w:r>
      <w:r w:rsidR="00964D6F" w:rsidRPr="00C43049">
        <w:rPr>
          <w:rStyle w:val="heading5char"/>
          <w:rFonts w:ascii="Liberation Serif" w:hAnsi="Liberation Serif" w:cs="Liberation Serif"/>
          <w:sz w:val="28"/>
          <w:szCs w:val="28"/>
        </w:rPr>
        <w:t xml:space="preserve">государственного образовательного </w:t>
      </w:r>
      <w:r w:rsidR="005C58ED" w:rsidRPr="00C43049">
        <w:rPr>
          <w:rStyle w:val="heading5char"/>
          <w:rFonts w:ascii="Liberation Serif" w:hAnsi="Liberation Serif" w:cs="Liberation Serif"/>
          <w:sz w:val="28"/>
          <w:szCs w:val="28"/>
        </w:rPr>
        <w:t>у</w:t>
      </w:r>
      <w:r w:rsidR="00964D6F" w:rsidRPr="00C43049">
        <w:rPr>
          <w:rStyle w:val="heading5char"/>
          <w:rFonts w:ascii="Liberation Serif" w:hAnsi="Liberation Serif" w:cs="Liberation Serif"/>
          <w:sz w:val="28"/>
          <w:szCs w:val="28"/>
        </w:rPr>
        <w:t>чреждения или центра спортивной подготовки</w:t>
      </w:r>
      <w:r w:rsidRPr="00C43049">
        <w:rPr>
          <w:rStyle w:val="heading5char"/>
          <w:rFonts w:ascii="Liberation Serif" w:hAnsi="Liberation Serif" w:cs="Liberation Serif"/>
          <w:sz w:val="28"/>
          <w:szCs w:val="28"/>
        </w:rPr>
        <w:t>, подтверждающей обучение спортсмена.</w:t>
      </w:r>
    </w:p>
    <w:p w:rsidR="00D54A2C" w:rsidRPr="00C43049" w:rsidRDefault="00D54A2C" w:rsidP="00D54A2C">
      <w:pPr>
        <w:ind w:firstLine="567"/>
        <w:jc w:val="both"/>
        <w:rPr>
          <w:rFonts w:ascii="Liberation Serif" w:hAnsi="Liberation Serif" w:cs="Liberation Serif"/>
          <w:sz w:val="28"/>
          <w:szCs w:val="28"/>
        </w:rPr>
      </w:pPr>
      <w:r w:rsidRPr="00C43049">
        <w:rPr>
          <w:rStyle w:val="heading5char"/>
          <w:rFonts w:ascii="Liberation Serif" w:hAnsi="Liberation Serif" w:cs="Liberation Serif"/>
          <w:sz w:val="28"/>
          <w:szCs w:val="28"/>
        </w:rPr>
        <w:t xml:space="preserve">Персональный повышающий коэффициент за подготовку спортсмена, зачисленного в </w:t>
      </w:r>
      <w:r w:rsidR="00964D6F" w:rsidRPr="00C43049">
        <w:rPr>
          <w:rStyle w:val="heading5char"/>
          <w:rFonts w:ascii="Liberation Serif" w:hAnsi="Liberation Serif" w:cs="Liberation Serif"/>
          <w:sz w:val="28"/>
          <w:szCs w:val="28"/>
        </w:rPr>
        <w:t>государственное образовательное учреждение или центр спортивной подготовки</w:t>
      </w:r>
      <w:r w:rsidRPr="00C43049">
        <w:rPr>
          <w:rStyle w:val="heading5char"/>
          <w:rFonts w:ascii="Liberation Serif" w:hAnsi="Liberation Serif" w:cs="Liberation Serif"/>
          <w:sz w:val="28"/>
          <w:szCs w:val="28"/>
        </w:rPr>
        <w:t xml:space="preserve">, действует с момента зачисления спортсмена в </w:t>
      </w:r>
      <w:r w:rsidR="00964D6F" w:rsidRPr="00C43049">
        <w:rPr>
          <w:rStyle w:val="heading5char"/>
          <w:rFonts w:ascii="Liberation Serif" w:hAnsi="Liberation Serif" w:cs="Liberation Serif"/>
          <w:sz w:val="28"/>
          <w:szCs w:val="28"/>
        </w:rPr>
        <w:t xml:space="preserve">государственное образовательное учреждение или центр спортивной подготовки </w:t>
      </w:r>
      <w:r w:rsidRPr="00C43049">
        <w:rPr>
          <w:rStyle w:val="heading5char"/>
          <w:rFonts w:ascii="Liberation Serif" w:hAnsi="Liberation Serif" w:cs="Liberation Serif"/>
          <w:sz w:val="28"/>
          <w:szCs w:val="28"/>
        </w:rPr>
        <w:t>в течение одного года.</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5.11. Стимулирующие выплаты к окладу (должностному окладу), ставке заработной платы за качество выполняемых работ устанавливаются следующим категориям работников:</w:t>
      </w:r>
    </w:p>
    <w:p w:rsidR="006E696F" w:rsidRPr="00C43049" w:rsidRDefault="009D136E">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педагогическим </w:t>
      </w:r>
      <w:r w:rsidR="00E84082" w:rsidRPr="00C43049">
        <w:rPr>
          <w:rFonts w:ascii="Liberation Serif" w:hAnsi="Liberation Serif" w:cs="Liberation Serif"/>
          <w:sz w:val="28"/>
          <w:szCs w:val="28"/>
        </w:rPr>
        <w:t>работникам;</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медицинским работникам.</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5.12. Стимулирующие выплаты к окладу (должностному окладу), ставке заработной платы за качество выполняемых работ устанавливаются работникам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 имеющим ученую степень кандидата (доктора наук) или почетные звания, нагрудные знаки, устанавливаются в процентном отношении к окладам (должностным окладам), ставкам заработной платы в следующих размерах:</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за отраслевые нагрудные знаки «Отличник просвещения СССР», «Отличник народного образования», «Отличник физической культуры и спорта», «Почетный работник физической культуры», «Почетный работник среднего профессионального образования» и иные отраслевые нагрудные знаки за заслуги в области физической культуры и спорта – 20 процентов;</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за ведомственные награды, за спортивные звания «Мастер спорта России международного класса», «Мастер спорта СССР международного класса», «Гроссмейстер СССР», «Мастер спорта СССР» – 30 процентов;</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за ученую степень кандидата наук, почетное звание «Заслуженный работник физической культуры Российской Федерации», за государственные награды, включая почетные звания Российской Федерации и СССР, за почетные спортивные звания «Заслуженный тренер России», «Заслуженный тренер СССР», «Заслуженный мастер спорта России», «Заслуженный мастер спорта СССР», за почетный знак «За заслуги в развитии физической культуры и спорта» – 40 процентов</w:t>
      </w:r>
      <w:r w:rsidR="00927807" w:rsidRPr="00C43049">
        <w:rPr>
          <w:rFonts w:ascii="Liberation Serif" w:hAnsi="Liberation Serif" w:cs="Liberation Serif"/>
          <w:sz w:val="28"/>
          <w:szCs w:val="28"/>
        </w:rPr>
        <w:t>.</w:t>
      </w:r>
    </w:p>
    <w:p w:rsidR="006E696F" w:rsidRPr="00C43049" w:rsidRDefault="009A7EF4">
      <w:pPr>
        <w:ind w:firstLine="567"/>
        <w:jc w:val="both"/>
        <w:rPr>
          <w:rFonts w:ascii="Liberation Serif" w:hAnsi="Liberation Serif" w:cs="Liberation Serif"/>
          <w:sz w:val="28"/>
          <w:szCs w:val="28"/>
        </w:rPr>
      </w:pPr>
      <w:r>
        <w:rPr>
          <w:rFonts w:ascii="Liberation Serif" w:hAnsi="Liberation Serif" w:cs="Liberation Serif"/>
          <w:sz w:val="28"/>
          <w:szCs w:val="28"/>
        </w:rPr>
        <w:t>Стимулирующие выплаты за</w:t>
      </w:r>
      <w:r w:rsidR="00E84082" w:rsidRPr="00C43049">
        <w:rPr>
          <w:rFonts w:ascii="Liberation Serif" w:hAnsi="Liberation Serif" w:cs="Liberation Serif"/>
          <w:sz w:val="28"/>
          <w:szCs w:val="28"/>
        </w:rPr>
        <w:t xml:space="preserve"> наличие ученой степени, почетных званий, нагрудные знаки  производится  при условии соответствия званий, наград, знаков отличия профилю </w:t>
      </w:r>
      <w:r w:rsidR="005C58ED" w:rsidRPr="00C43049">
        <w:rPr>
          <w:rFonts w:ascii="Liberation Serif" w:hAnsi="Liberation Serif" w:cs="Liberation Serif"/>
          <w:sz w:val="28"/>
          <w:szCs w:val="28"/>
        </w:rPr>
        <w:t>У</w:t>
      </w:r>
      <w:r w:rsidR="00E84082" w:rsidRPr="00C43049">
        <w:rPr>
          <w:rFonts w:ascii="Liberation Serif" w:hAnsi="Liberation Serif" w:cs="Liberation Serif"/>
          <w:sz w:val="28"/>
          <w:szCs w:val="28"/>
        </w:rPr>
        <w:t xml:space="preserve">чреждения и деятельности самого работника. </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При наличии нескольких оснований для установления стимулирующая выплата определяется по одному (наивысшему) основанию.</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5.13. Стимулирующая выплата за выслугу лет устанавливается в целях укрепления кадрового состава следующим категориям работников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w:t>
      </w:r>
    </w:p>
    <w:p w:rsidR="006E696F" w:rsidRPr="00C43049" w:rsidRDefault="009D136E">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педагогическим </w:t>
      </w:r>
      <w:r w:rsidR="00E84082" w:rsidRPr="00C43049">
        <w:rPr>
          <w:rFonts w:ascii="Liberation Serif" w:hAnsi="Liberation Serif" w:cs="Liberation Serif"/>
          <w:sz w:val="28"/>
          <w:szCs w:val="28"/>
        </w:rPr>
        <w:t>работникам;</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медицинским работникам.</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lastRenderedPageBreak/>
        <w:t>Размеры стимулирующих выплат за выслугу лет в процентах от оклада (должностного оклада), ставки заработной платы:</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при выслуге лет от 1 до 5 лет – 5 процентов;</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при выслуге лет от 5 до 10 лет – 10 процентов;</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при выслуге лет от 10 до 15 лет – 15 процентов;</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при выслуге лет от 15 до 20 лет – 20 процентов;</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при выслуге лет свыше 20 лет – 30 процентов.</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Выслуга лет для работников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 исчисляется в следующем порядке:</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для </w:t>
      </w:r>
      <w:r w:rsidR="009D136E" w:rsidRPr="00C43049">
        <w:rPr>
          <w:rFonts w:ascii="Liberation Serif" w:hAnsi="Liberation Serif" w:cs="Liberation Serif"/>
          <w:sz w:val="28"/>
          <w:szCs w:val="28"/>
        </w:rPr>
        <w:t xml:space="preserve">педагогических </w:t>
      </w:r>
      <w:r w:rsidRPr="00C43049">
        <w:rPr>
          <w:rFonts w:ascii="Liberation Serif" w:hAnsi="Liberation Serif" w:cs="Liberation Serif"/>
          <w:sz w:val="28"/>
          <w:szCs w:val="28"/>
        </w:rPr>
        <w:t>работников, работников, занимающих должности</w:t>
      </w:r>
      <w:r w:rsidR="00854BEC" w:rsidRPr="00C43049">
        <w:rPr>
          <w:rFonts w:ascii="Liberation Serif" w:hAnsi="Liberation Serif" w:cs="Liberation Serif"/>
          <w:sz w:val="28"/>
          <w:szCs w:val="28"/>
        </w:rPr>
        <w:t xml:space="preserve"> педагогических работников,</w:t>
      </w:r>
      <w:r w:rsidRPr="00C43049">
        <w:rPr>
          <w:rFonts w:ascii="Liberation Serif" w:hAnsi="Liberation Serif" w:cs="Liberation Serif"/>
          <w:sz w:val="28"/>
          <w:szCs w:val="28"/>
        </w:rPr>
        <w:t xml:space="preserve"> руководителей структурных подразделений, специалистов и служащих – от общего количества лет работы по должности физкультурно-спортивной направленности независимо от ведомственной принадлежности учреждения и от общего количества лет, проработанных в учреждениях отрасли физической культуры в должности </w:t>
      </w:r>
      <w:r w:rsidR="00854BEC" w:rsidRPr="00C43049">
        <w:rPr>
          <w:rFonts w:ascii="Liberation Serif" w:hAnsi="Liberation Serif" w:cs="Liberation Serif"/>
          <w:sz w:val="28"/>
          <w:szCs w:val="28"/>
        </w:rPr>
        <w:t xml:space="preserve">педагогических работников, </w:t>
      </w:r>
      <w:r w:rsidRPr="00C43049">
        <w:rPr>
          <w:rFonts w:ascii="Liberation Serif" w:hAnsi="Liberation Serif" w:cs="Liberation Serif"/>
          <w:sz w:val="28"/>
          <w:szCs w:val="28"/>
        </w:rPr>
        <w:t>руководителей, специалистов и служащих.</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для медицинских работников – от общего количества лет работы по должности физкультурно-спортивной направленности независимо от ведомственной принадлежности учреждения, от общего количества лет, проработанных в учреждениях отрасли физической культуры в должности </w:t>
      </w:r>
      <w:r w:rsidR="00854BEC" w:rsidRPr="00C43049">
        <w:rPr>
          <w:rFonts w:ascii="Liberation Serif" w:hAnsi="Liberation Serif" w:cs="Liberation Serif"/>
          <w:sz w:val="28"/>
          <w:szCs w:val="28"/>
        </w:rPr>
        <w:t xml:space="preserve">медицинских работников, </w:t>
      </w:r>
      <w:r w:rsidRPr="00C43049">
        <w:rPr>
          <w:rFonts w:ascii="Liberation Serif" w:hAnsi="Liberation Serif" w:cs="Liberation Serif"/>
          <w:sz w:val="28"/>
          <w:szCs w:val="28"/>
        </w:rPr>
        <w:t>руководителей, специалистов и служащих и от общего количества лет работы в должности медицинских, фармацевтических работников независимо от ведомственной принадлежности учреждения.</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5.14. Выплаты за интенсивность и высокие результаты работы устанавливаются работникам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чреждения, непосредственно участвующим в обеспечении </w:t>
      </w:r>
      <w:r w:rsidR="009D136E" w:rsidRPr="00C43049">
        <w:rPr>
          <w:rFonts w:ascii="Liberation Serif" w:hAnsi="Liberation Serif" w:cs="Liberation Serif"/>
          <w:sz w:val="28"/>
          <w:szCs w:val="28"/>
        </w:rPr>
        <w:t>образовательного (учебно-тренировочного)</w:t>
      </w:r>
      <w:r w:rsidRPr="00C43049">
        <w:rPr>
          <w:rFonts w:ascii="Liberation Serif" w:hAnsi="Liberation Serif" w:cs="Liberation Serif"/>
          <w:sz w:val="28"/>
          <w:szCs w:val="28"/>
        </w:rPr>
        <w:t xml:space="preserve"> процесса. </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В перечень работников, непосредственно участвующих в обеспечении </w:t>
      </w:r>
      <w:r w:rsidR="009D136E" w:rsidRPr="00C43049">
        <w:rPr>
          <w:rFonts w:ascii="Liberation Serif" w:hAnsi="Liberation Serif" w:cs="Liberation Serif"/>
          <w:sz w:val="28"/>
          <w:szCs w:val="28"/>
        </w:rPr>
        <w:t>образовательного (учебно-тренировочного) процесса</w:t>
      </w:r>
      <w:r w:rsidR="00854BEC" w:rsidRPr="00C43049">
        <w:rPr>
          <w:rFonts w:ascii="Liberation Serif" w:hAnsi="Liberation Serif" w:cs="Liberation Serif"/>
          <w:sz w:val="28"/>
          <w:szCs w:val="28"/>
        </w:rPr>
        <w:t xml:space="preserve"> и имеющих право на выплаты за интенсивность и высокие результаты работы,</w:t>
      </w:r>
      <w:r w:rsidR="009D136E" w:rsidRPr="00C43049">
        <w:rPr>
          <w:rFonts w:ascii="Liberation Serif" w:hAnsi="Liberation Serif" w:cs="Liberation Serif"/>
          <w:sz w:val="28"/>
          <w:szCs w:val="28"/>
        </w:rPr>
        <w:t xml:space="preserve"> </w:t>
      </w:r>
      <w:r w:rsidRPr="00C43049">
        <w:rPr>
          <w:rFonts w:ascii="Liberation Serif" w:hAnsi="Liberation Serif" w:cs="Liberation Serif"/>
          <w:sz w:val="28"/>
          <w:szCs w:val="28"/>
        </w:rPr>
        <w:t xml:space="preserve">включаются все категории работников за исключением </w:t>
      </w:r>
      <w:r w:rsidR="00854BEC" w:rsidRPr="00C43049">
        <w:rPr>
          <w:rFonts w:ascii="Liberation Serif" w:hAnsi="Liberation Serif" w:cs="Liberation Serif"/>
          <w:sz w:val="28"/>
          <w:szCs w:val="28"/>
        </w:rPr>
        <w:t xml:space="preserve">спортсменов-инструкторов и </w:t>
      </w:r>
      <w:r w:rsidRPr="00C43049">
        <w:rPr>
          <w:rFonts w:ascii="Liberation Serif" w:hAnsi="Liberation Serif" w:cs="Liberation Serif"/>
          <w:sz w:val="28"/>
          <w:szCs w:val="28"/>
        </w:rPr>
        <w:t>работников, осуществляющих профессиональную деятельность по профессиям рабочих.</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Размеры стимулирующих выплат работникам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чреждения за интенсивность и высокие результаты работы приведены в приложении № 3 к Положению. </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5.15. В целях социальной защищенности работников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 и поощрении их за достигнутые успехи, профессионализм и личный вклад в работу коллектива в пределах средств, предусмотренных п</w:t>
      </w:r>
      <w:r w:rsidR="004B1587" w:rsidRPr="00C43049">
        <w:rPr>
          <w:rFonts w:ascii="Liberation Serif" w:hAnsi="Liberation Serif" w:cs="Liberation Serif"/>
          <w:sz w:val="28"/>
          <w:szCs w:val="28"/>
        </w:rPr>
        <w:t>.</w:t>
      </w:r>
      <w:r w:rsidRPr="00C43049">
        <w:rPr>
          <w:rFonts w:ascii="Liberation Serif" w:hAnsi="Liberation Serif" w:cs="Liberation Serif"/>
          <w:sz w:val="28"/>
          <w:szCs w:val="28"/>
        </w:rPr>
        <w:t xml:space="preserve"> 1.6 Положения, на основании приказа руководителя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 приме</w:t>
      </w:r>
      <w:r w:rsidR="005C58ED" w:rsidRPr="00C43049">
        <w:rPr>
          <w:rFonts w:ascii="Liberation Serif" w:hAnsi="Liberation Serif" w:cs="Liberation Serif"/>
          <w:sz w:val="28"/>
          <w:szCs w:val="28"/>
        </w:rPr>
        <w:t>няется премирование работников У</w:t>
      </w:r>
      <w:r w:rsidRPr="00C43049">
        <w:rPr>
          <w:rFonts w:ascii="Liberation Serif" w:hAnsi="Liberation Serif" w:cs="Liberation Serif"/>
          <w:sz w:val="28"/>
          <w:szCs w:val="28"/>
        </w:rPr>
        <w:t>чреждения по итогам работы (за месяц, квартал, полугодие, год).</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Условия, порядок и размер премирования определяются положением о премировании работников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чреждения, утвержденным руководителем </w:t>
      </w:r>
      <w:r w:rsidR="005C58ED"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чреждения с учетом мнения выборного органа первичной профсоюзной организации или при его отсутствии иного представительного органа работников </w:t>
      </w:r>
      <w:r w:rsidR="00C43049"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w:t>
      </w:r>
    </w:p>
    <w:p w:rsidR="006E696F" w:rsidRPr="00C43049" w:rsidRDefault="00E84082">
      <w:pPr>
        <w:pStyle w:val="ConsPlusNormal0"/>
        <w:ind w:firstLine="567"/>
        <w:jc w:val="both"/>
        <w:rPr>
          <w:rFonts w:ascii="Liberation Serif" w:hAnsi="Liberation Serif" w:cs="Liberation Serif"/>
          <w:sz w:val="28"/>
          <w:szCs w:val="28"/>
        </w:rPr>
      </w:pPr>
      <w:r w:rsidRPr="00C43049">
        <w:rPr>
          <w:rFonts w:ascii="Liberation Serif" w:hAnsi="Liberation Serif" w:cs="Liberation Serif"/>
          <w:sz w:val="28"/>
          <w:szCs w:val="28"/>
        </w:rPr>
        <w:t>Премия по итогам работы за период выплачивается с целью поощрения работников за общие результаты труда по итогам работы.</w:t>
      </w:r>
    </w:p>
    <w:p w:rsidR="006E696F" w:rsidRPr="00C43049" w:rsidRDefault="00E84082">
      <w:pPr>
        <w:pStyle w:val="ConsPlusNormal0"/>
        <w:ind w:firstLine="567"/>
        <w:jc w:val="both"/>
        <w:rPr>
          <w:rFonts w:ascii="Liberation Serif" w:hAnsi="Liberation Serif" w:cs="Liberation Serif"/>
          <w:sz w:val="28"/>
          <w:szCs w:val="28"/>
        </w:rPr>
      </w:pPr>
      <w:r w:rsidRPr="00C43049">
        <w:rPr>
          <w:rFonts w:ascii="Liberation Serif" w:hAnsi="Liberation Serif" w:cs="Liberation Serif"/>
          <w:sz w:val="28"/>
          <w:szCs w:val="28"/>
        </w:rPr>
        <w:lastRenderedPageBreak/>
        <w:t>При премировании учитываются:</w:t>
      </w:r>
    </w:p>
    <w:p w:rsidR="006E696F" w:rsidRPr="00C43049" w:rsidRDefault="00E84082">
      <w:pPr>
        <w:pStyle w:val="ConsPlusNormal0"/>
        <w:ind w:firstLine="567"/>
        <w:jc w:val="both"/>
        <w:rPr>
          <w:rFonts w:ascii="Liberation Serif" w:hAnsi="Liberation Serif" w:cs="Liberation Serif"/>
          <w:sz w:val="28"/>
          <w:szCs w:val="28"/>
        </w:rPr>
      </w:pPr>
      <w:r w:rsidRPr="00C43049">
        <w:rPr>
          <w:rFonts w:ascii="Liberation Serif" w:hAnsi="Liberation Serif" w:cs="Liberation Serif"/>
          <w:sz w:val="28"/>
          <w:szCs w:val="28"/>
        </w:rPr>
        <w:t>1) надлежащее выполнение работником своих должностных обязанностей в соответствующем периоде;</w:t>
      </w:r>
    </w:p>
    <w:p w:rsidR="006E696F" w:rsidRPr="00C43049" w:rsidRDefault="00E84082">
      <w:pPr>
        <w:pStyle w:val="ConsPlusNormal0"/>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2) личный вклад в работу коллектива и </w:t>
      </w:r>
      <w:r w:rsidR="00C43049"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w:t>
      </w:r>
    </w:p>
    <w:p w:rsidR="006E696F" w:rsidRPr="00C43049" w:rsidRDefault="00E84082">
      <w:pPr>
        <w:pStyle w:val="ConsPlusNormal0"/>
        <w:ind w:firstLine="567"/>
        <w:jc w:val="both"/>
        <w:rPr>
          <w:rFonts w:ascii="Liberation Serif" w:hAnsi="Liberation Serif" w:cs="Liberation Serif"/>
          <w:sz w:val="28"/>
          <w:szCs w:val="28"/>
        </w:rPr>
      </w:pPr>
      <w:r w:rsidRPr="00C43049">
        <w:rPr>
          <w:rFonts w:ascii="Liberation Serif" w:hAnsi="Liberation Serif" w:cs="Liberation Serif"/>
          <w:sz w:val="28"/>
          <w:szCs w:val="28"/>
        </w:rPr>
        <w:t>3) инициатива и применение в работе современных форм и методов организации труда;</w:t>
      </w:r>
    </w:p>
    <w:p w:rsidR="006E696F" w:rsidRPr="00C43049" w:rsidRDefault="00E84082">
      <w:pPr>
        <w:pStyle w:val="ConsPlusNormal0"/>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4) подготовка и проведение мероприятий, связанных с уставной деятельностью </w:t>
      </w:r>
      <w:r w:rsidR="00C43049"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w:t>
      </w:r>
    </w:p>
    <w:p w:rsidR="006E696F" w:rsidRPr="00C43049" w:rsidRDefault="00E84082">
      <w:pPr>
        <w:pStyle w:val="ConsPlusNormal0"/>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5) выполнение порученной работы, связанной с обеспечением рабочего процесса или уставной деятельности </w:t>
      </w:r>
      <w:r w:rsidR="00C43049"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w:t>
      </w:r>
    </w:p>
    <w:p w:rsidR="006E696F" w:rsidRPr="00C43049" w:rsidRDefault="00E84082">
      <w:pPr>
        <w:pStyle w:val="ConsPlusNormal0"/>
        <w:ind w:firstLine="567"/>
        <w:jc w:val="both"/>
        <w:rPr>
          <w:rFonts w:ascii="Liberation Serif" w:hAnsi="Liberation Serif" w:cs="Liberation Serif"/>
          <w:sz w:val="28"/>
          <w:szCs w:val="28"/>
        </w:rPr>
      </w:pPr>
      <w:r w:rsidRPr="00C43049">
        <w:rPr>
          <w:rFonts w:ascii="Liberation Serif" w:hAnsi="Liberation Serif" w:cs="Liberation Serif"/>
          <w:sz w:val="28"/>
          <w:szCs w:val="28"/>
        </w:rPr>
        <w:t>6) качественная подготовка и своевременная сдача отчетности;</w:t>
      </w:r>
    </w:p>
    <w:p w:rsidR="006E696F" w:rsidRPr="00C43049" w:rsidRDefault="00E84082">
      <w:pPr>
        <w:pStyle w:val="ConsPlusNormal0"/>
        <w:ind w:firstLine="567"/>
        <w:jc w:val="both"/>
        <w:rPr>
          <w:rFonts w:ascii="Liberation Serif" w:hAnsi="Liberation Serif" w:cs="Liberation Serif"/>
          <w:sz w:val="28"/>
          <w:szCs w:val="28"/>
        </w:rPr>
      </w:pPr>
      <w:r w:rsidRPr="00C43049">
        <w:rPr>
          <w:rFonts w:ascii="Liberation Serif" w:hAnsi="Liberation Serif" w:cs="Liberation Serif"/>
          <w:sz w:val="28"/>
          <w:szCs w:val="28"/>
        </w:rPr>
        <w:t>7) участие в выполнении важных работ и мероприятий.</w:t>
      </w:r>
    </w:p>
    <w:p w:rsidR="006E696F" w:rsidRPr="00C43049" w:rsidRDefault="006E696F">
      <w:pPr>
        <w:ind w:firstLine="567"/>
        <w:jc w:val="center"/>
        <w:rPr>
          <w:rFonts w:ascii="Liberation Serif" w:hAnsi="Liberation Serif" w:cs="Liberation Serif"/>
          <w:b/>
          <w:bCs/>
          <w:sz w:val="28"/>
          <w:szCs w:val="28"/>
        </w:rPr>
      </w:pPr>
      <w:bookmarkStart w:id="1" w:name="sub_1103"/>
      <w:bookmarkEnd w:id="1"/>
    </w:p>
    <w:p w:rsidR="006E696F" w:rsidRPr="00C43049" w:rsidRDefault="00E84082">
      <w:pPr>
        <w:ind w:firstLine="567"/>
        <w:jc w:val="center"/>
        <w:rPr>
          <w:rFonts w:ascii="Liberation Serif" w:hAnsi="Liberation Serif" w:cs="Liberation Serif"/>
          <w:b/>
          <w:sz w:val="28"/>
          <w:szCs w:val="28"/>
        </w:rPr>
      </w:pPr>
      <w:r w:rsidRPr="00C43049">
        <w:rPr>
          <w:rFonts w:ascii="Liberation Serif" w:hAnsi="Liberation Serif" w:cs="Liberation Serif"/>
          <w:b/>
          <w:bCs/>
          <w:sz w:val="28"/>
          <w:szCs w:val="28"/>
        </w:rPr>
        <w:t>Глава 6.  Заключительные положения</w:t>
      </w:r>
    </w:p>
    <w:p w:rsidR="006E696F" w:rsidRPr="00C43049" w:rsidRDefault="00E84082">
      <w:pPr>
        <w:ind w:firstLine="567"/>
        <w:jc w:val="both"/>
        <w:rPr>
          <w:rFonts w:ascii="Liberation Serif" w:hAnsi="Liberation Serif" w:cs="Liberation Serif"/>
          <w:sz w:val="28"/>
          <w:szCs w:val="28"/>
        </w:rPr>
      </w:pPr>
      <w:bookmarkStart w:id="2" w:name="sub_1105"/>
      <w:r w:rsidRPr="00C43049">
        <w:rPr>
          <w:rFonts w:ascii="Liberation Serif" w:hAnsi="Liberation Serif" w:cs="Liberation Serif"/>
          <w:sz w:val="28"/>
          <w:szCs w:val="28"/>
        </w:rPr>
        <w:t xml:space="preserve">6.1. Руководитель </w:t>
      </w:r>
      <w:r w:rsidR="00C43049"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 вправе в пределах средств, предусмотренных пунктом 1.6 Положения, оказывать работникам материальную помощь.</w:t>
      </w:r>
      <w:bookmarkEnd w:id="2"/>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Условия выплаты и размер материальной помощи устанавливаются локальным актом </w:t>
      </w:r>
      <w:r w:rsidR="00C43049"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чреждения, принятым руководителем </w:t>
      </w:r>
      <w:r w:rsidR="00C43049"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чреждения с учетом мнения выборного органа первичной профсоюзной организации или иного представительного органа работников </w:t>
      </w:r>
      <w:r w:rsidR="00C43049"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чреждения или (и) коллективным договором, соглашением.</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Материальная помощь выплачивается на основании заявления работника. </w:t>
      </w:r>
    </w:p>
    <w:p w:rsidR="006E696F" w:rsidRPr="00C43049" w:rsidRDefault="00E84082">
      <w:pPr>
        <w:ind w:firstLine="567"/>
        <w:jc w:val="both"/>
        <w:rPr>
          <w:rFonts w:ascii="Liberation Serif" w:hAnsi="Liberation Serif" w:cs="Liberation Serif"/>
          <w:sz w:val="28"/>
          <w:szCs w:val="28"/>
        </w:rPr>
      </w:pPr>
      <w:r w:rsidRPr="00C43049">
        <w:rPr>
          <w:rFonts w:ascii="Liberation Serif" w:hAnsi="Liberation Serif" w:cs="Liberation Serif"/>
          <w:sz w:val="28"/>
          <w:szCs w:val="28"/>
        </w:rPr>
        <w:t xml:space="preserve">6.2. Для выполнения работ, связанных с временным расширением объема оказываемых </w:t>
      </w:r>
      <w:r w:rsidR="00C43049" w:rsidRPr="00C43049">
        <w:rPr>
          <w:rFonts w:ascii="Liberation Serif" w:hAnsi="Liberation Serif" w:cs="Liberation Serif"/>
          <w:sz w:val="28"/>
          <w:szCs w:val="28"/>
        </w:rPr>
        <w:t>У</w:t>
      </w:r>
      <w:r w:rsidRPr="00C43049">
        <w:rPr>
          <w:rFonts w:ascii="Liberation Serif" w:hAnsi="Liberation Serif" w:cs="Liberation Serif"/>
          <w:sz w:val="28"/>
          <w:szCs w:val="28"/>
        </w:rPr>
        <w:t xml:space="preserve">чреждением услуг, </w:t>
      </w:r>
      <w:r w:rsidR="00C43049" w:rsidRPr="00C43049">
        <w:rPr>
          <w:rFonts w:ascii="Liberation Serif" w:hAnsi="Liberation Serif" w:cs="Liberation Serif"/>
          <w:sz w:val="28"/>
          <w:szCs w:val="28"/>
        </w:rPr>
        <w:t>У</w:t>
      </w:r>
      <w:r w:rsidRPr="00C43049">
        <w:rPr>
          <w:rFonts w:ascii="Liberation Serif" w:hAnsi="Liberation Serif" w:cs="Liberation Serif"/>
          <w:sz w:val="28"/>
          <w:szCs w:val="28"/>
        </w:rPr>
        <w:t>чреждение вправе осуществлять привлечение помимо работников, занимающих должности (профессии), предусмотренные штатным расписанием на постоянной основе, других работников на условиях срочного трудового договора за счет средств, поступающих от приносящей доход деятельности.</w:t>
      </w:r>
    </w:p>
    <w:p w:rsidR="006E696F" w:rsidRPr="00C43049" w:rsidRDefault="006E696F">
      <w:pPr>
        <w:ind w:firstLine="567"/>
        <w:jc w:val="both"/>
        <w:rPr>
          <w:rFonts w:ascii="Liberation Serif" w:hAnsi="Liberation Serif" w:cs="Liberation Serif"/>
          <w:bCs/>
          <w:sz w:val="28"/>
          <w:szCs w:val="28"/>
        </w:rPr>
      </w:pPr>
    </w:p>
    <w:p w:rsidR="006E696F" w:rsidRPr="00C43049" w:rsidRDefault="00E84082">
      <w:pPr>
        <w:ind w:firstLine="567"/>
        <w:jc w:val="both"/>
        <w:rPr>
          <w:rFonts w:ascii="Liberation Serif" w:hAnsi="Liberation Serif" w:cs="Liberation Serif"/>
          <w:bCs/>
          <w:sz w:val="28"/>
          <w:szCs w:val="28"/>
        </w:rPr>
      </w:pPr>
      <w:r w:rsidRPr="00C43049">
        <w:rPr>
          <w:rFonts w:ascii="Liberation Serif" w:hAnsi="Liberation Serif"/>
          <w:sz w:val="28"/>
          <w:szCs w:val="28"/>
        </w:rPr>
        <w:br w:type="page"/>
      </w:r>
    </w:p>
    <w:p w:rsidR="006E696F" w:rsidRPr="00C43049" w:rsidRDefault="00E84082" w:rsidP="00C43049">
      <w:pPr>
        <w:keepNext/>
        <w:ind w:left="5670"/>
        <w:rPr>
          <w:rFonts w:ascii="Liberation Serif" w:hAnsi="Liberation Serif" w:cs="Liberation Serif"/>
          <w:sz w:val="28"/>
          <w:szCs w:val="28"/>
        </w:rPr>
      </w:pPr>
      <w:r w:rsidRPr="00C43049">
        <w:rPr>
          <w:rFonts w:ascii="Liberation Serif" w:hAnsi="Liberation Serif" w:cs="Liberation Serif"/>
          <w:sz w:val="28"/>
          <w:szCs w:val="28"/>
        </w:rPr>
        <w:lastRenderedPageBreak/>
        <w:t>Приложение № 1</w:t>
      </w:r>
    </w:p>
    <w:p w:rsidR="006E696F" w:rsidRPr="00C43049" w:rsidRDefault="00E84082" w:rsidP="00C43049">
      <w:pPr>
        <w:ind w:left="5670"/>
        <w:rPr>
          <w:rFonts w:ascii="Liberation Serif" w:hAnsi="Liberation Serif" w:cs="Liberation Serif"/>
          <w:sz w:val="28"/>
          <w:szCs w:val="28"/>
        </w:rPr>
      </w:pPr>
      <w:r w:rsidRPr="00C43049">
        <w:rPr>
          <w:rFonts w:ascii="Liberation Serif" w:hAnsi="Liberation Serif" w:cs="Liberation Serif"/>
          <w:sz w:val="28"/>
          <w:szCs w:val="28"/>
        </w:rPr>
        <w:t xml:space="preserve">к Положению об оплате труда работников МУНИЦИПАЛЬНОГО БЮДЖЕТНОГО УЧРЕЖДЕНИЯ </w:t>
      </w:r>
      <w:r w:rsidR="008F09DB" w:rsidRPr="00C43049">
        <w:rPr>
          <w:rFonts w:ascii="Liberation Serif" w:hAnsi="Liberation Serif" w:cs="Liberation Serif"/>
          <w:sz w:val="28"/>
          <w:szCs w:val="28"/>
        </w:rPr>
        <w:t xml:space="preserve">ДОПОЛНИТЕЛЬНОГО ОБРАЗОВАНИЯ </w:t>
      </w:r>
      <w:r w:rsidRPr="00C43049">
        <w:rPr>
          <w:rFonts w:ascii="Liberation Serif" w:hAnsi="Liberation Serif" w:cs="Liberation Serif"/>
          <w:sz w:val="28"/>
          <w:szCs w:val="28"/>
        </w:rPr>
        <w:t>«КАМЕНСКАЯ СПОРТИВНАЯ ШКОЛА»</w:t>
      </w:r>
    </w:p>
    <w:p w:rsidR="006E696F" w:rsidRPr="00C43049" w:rsidRDefault="006E696F">
      <w:pPr>
        <w:ind w:firstLine="567"/>
        <w:jc w:val="both"/>
        <w:rPr>
          <w:rFonts w:ascii="Liberation Serif" w:hAnsi="Liberation Serif" w:cs="Liberation Serif"/>
          <w:bCs/>
          <w:sz w:val="28"/>
          <w:szCs w:val="28"/>
        </w:rPr>
      </w:pPr>
    </w:p>
    <w:p w:rsidR="006E696F" w:rsidRPr="00C43049" w:rsidRDefault="006E696F">
      <w:pPr>
        <w:ind w:firstLine="567"/>
        <w:jc w:val="both"/>
        <w:rPr>
          <w:rFonts w:ascii="Liberation Serif" w:hAnsi="Liberation Serif" w:cs="Liberation Serif"/>
          <w:bCs/>
          <w:sz w:val="28"/>
          <w:szCs w:val="28"/>
        </w:rPr>
      </w:pPr>
    </w:p>
    <w:p w:rsidR="006E696F" w:rsidRPr="00C43049" w:rsidRDefault="00E84082">
      <w:pPr>
        <w:widowControl w:val="0"/>
        <w:jc w:val="center"/>
        <w:rPr>
          <w:rFonts w:ascii="Liberation Serif" w:hAnsi="Liberation Serif" w:cs="Liberation Serif"/>
          <w:b/>
          <w:sz w:val="28"/>
          <w:szCs w:val="28"/>
        </w:rPr>
      </w:pPr>
      <w:r w:rsidRPr="00C43049">
        <w:rPr>
          <w:rFonts w:ascii="Liberation Serif" w:hAnsi="Liberation Serif" w:cs="Liberation Serif"/>
          <w:b/>
          <w:sz w:val="28"/>
          <w:szCs w:val="28"/>
        </w:rPr>
        <w:t>Перечень</w:t>
      </w:r>
    </w:p>
    <w:p w:rsidR="006E696F" w:rsidRPr="00C43049" w:rsidRDefault="00E84082">
      <w:pPr>
        <w:widowControl w:val="0"/>
        <w:jc w:val="center"/>
        <w:rPr>
          <w:rFonts w:ascii="Liberation Serif" w:hAnsi="Liberation Serif" w:cs="Liberation Serif"/>
          <w:b/>
          <w:sz w:val="28"/>
          <w:szCs w:val="28"/>
        </w:rPr>
      </w:pPr>
      <w:r w:rsidRPr="00C43049">
        <w:rPr>
          <w:rFonts w:ascii="Liberation Serif" w:hAnsi="Liberation Serif" w:cs="Liberation Serif"/>
          <w:b/>
          <w:sz w:val="28"/>
          <w:szCs w:val="28"/>
        </w:rPr>
        <w:t>должностей работников, которым устанавливается повышенный на 25 процентов размер окладов (должностных окладов), ставок заработной платы за работу в сельских населенных пунктах, поселках городского типа</w:t>
      </w:r>
    </w:p>
    <w:p w:rsidR="006E696F" w:rsidRPr="00C43049" w:rsidRDefault="006E696F">
      <w:pPr>
        <w:widowControl w:val="0"/>
        <w:ind w:firstLine="567"/>
        <w:jc w:val="both"/>
        <w:rPr>
          <w:rFonts w:ascii="Liberation Serif" w:hAnsi="Liberation Serif" w:cs="Liberation Serif"/>
          <w:sz w:val="28"/>
          <w:szCs w:val="28"/>
        </w:rPr>
      </w:pPr>
    </w:p>
    <w:p w:rsidR="006E696F" w:rsidRPr="00C43049" w:rsidRDefault="006E696F">
      <w:pPr>
        <w:widowControl w:val="0"/>
        <w:ind w:firstLine="567"/>
        <w:jc w:val="both"/>
        <w:rPr>
          <w:rFonts w:ascii="Liberation Serif" w:hAnsi="Liberation Serif" w:cs="Liberation Serif"/>
          <w:sz w:val="28"/>
          <w:szCs w:val="28"/>
        </w:rPr>
      </w:pPr>
    </w:p>
    <w:p w:rsidR="007B41AB" w:rsidRPr="00BB1DF0" w:rsidRDefault="00EB5628" w:rsidP="007B41AB">
      <w:pPr>
        <w:widowControl w:val="0"/>
        <w:ind w:firstLine="567"/>
        <w:jc w:val="both"/>
        <w:rPr>
          <w:rFonts w:ascii="Liberation Serif" w:hAnsi="Liberation Serif" w:cs="Liberation Serif"/>
          <w:sz w:val="28"/>
          <w:szCs w:val="28"/>
        </w:rPr>
      </w:pPr>
      <w:r>
        <w:rPr>
          <w:rFonts w:ascii="Liberation Serif" w:hAnsi="Liberation Serif" w:cs="Liberation Serif"/>
          <w:sz w:val="28"/>
          <w:szCs w:val="28"/>
        </w:rPr>
        <w:t>1</w:t>
      </w:r>
      <w:r w:rsidR="007B41AB" w:rsidRPr="00BB1DF0">
        <w:rPr>
          <w:rFonts w:ascii="Liberation Serif" w:hAnsi="Liberation Serif" w:cs="Liberation Serif"/>
          <w:sz w:val="28"/>
          <w:szCs w:val="28"/>
        </w:rPr>
        <w:t>. Должности специалистов и служащих, в том числе главные специалисты в отделах, отделениях, и должности, по которым устанавливается производное должностное наименование «старший», «ведущий» или внутридолжностная категория.</w:t>
      </w:r>
    </w:p>
    <w:p w:rsidR="007B41AB" w:rsidRPr="00BB1DF0" w:rsidRDefault="00EB5628" w:rsidP="007B41AB">
      <w:pPr>
        <w:widowControl w:val="0"/>
        <w:ind w:firstLine="567"/>
        <w:jc w:val="both"/>
        <w:rPr>
          <w:rFonts w:ascii="Liberation Serif" w:hAnsi="Liberation Serif" w:cs="Liberation Serif"/>
          <w:sz w:val="28"/>
          <w:szCs w:val="28"/>
        </w:rPr>
      </w:pPr>
      <w:r>
        <w:rPr>
          <w:rFonts w:ascii="Liberation Serif" w:hAnsi="Liberation Serif" w:cs="Liberation Serif"/>
          <w:sz w:val="28"/>
          <w:szCs w:val="28"/>
        </w:rPr>
        <w:t>2</w:t>
      </w:r>
      <w:r w:rsidR="007B41AB" w:rsidRPr="00BB1DF0">
        <w:rPr>
          <w:rFonts w:ascii="Liberation Serif" w:hAnsi="Liberation Serif" w:cs="Liberation Serif"/>
          <w:sz w:val="28"/>
          <w:szCs w:val="28"/>
        </w:rPr>
        <w:t>. Должности работников физической культуры и спорта</w:t>
      </w:r>
      <w:r w:rsidR="007B41AB">
        <w:rPr>
          <w:rFonts w:ascii="Liberation Serif" w:hAnsi="Liberation Serif" w:cs="Liberation Serif"/>
          <w:sz w:val="28"/>
          <w:szCs w:val="28"/>
        </w:rPr>
        <w:t xml:space="preserve"> (</w:t>
      </w:r>
      <w:r w:rsidR="007B41AB" w:rsidRPr="00C43049">
        <w:rPr>
          <w:rFonts w:ascii="Liberation Serif" w:hAnsi="Liberation Serif" w:cs="Liberation Serif"/>
          <w:spacing w:val="2"/>
          <w:sz w:val="28"/>
          <w:szCs w:val="28"/>
        </w:rPr>
        <w:t>спортсмен-инструктор</w:t>
      </w:r>
      <w:r w:rsidR="007B41AB">
        <w:rPr>
          <w:rFonts w:ascii="Liberation Serif" w:hAnsi="Liberation Serif" w:cs="Liberation Serif"/>
          <w:sz w:val="28"/>
          <w:szCs w:val="28"/>
        </w:rPr>
        <w:t>)</w:t>
      </w:r>
      <w:r w:rsidR="007B41AB" w:rsidRPr="00BB1DF0">
        <w:rPr>
          <w:rFonts w:ascii="Liberation Serif" w:hAnsi="Liberation Serif" w:cs="Liberation Serif"/>
          <w:sz w:val="28"/>
          <w:szCs w:val="28"/>
        </w:rPr>
        <w:t>.</w:t>
      </w:r>
    </w:p>
    <w:p w:rsidR="007B41AB" w:rsidRPr="00BB1DF0" w:rsidRDefault="00EB5628" w:rsidP="007B41AB">
      <w:pPr>
        <w:widowControl w:val="0"/>
        <w:ind w:firstLine="567"/>
        <w:jc w:val="both"/>
        <w:rPr>
          <w:rFonts w:ascii="Liberation Serif" w:hAnsi="Liberation Serif" w:cs="Liberation Serif"/>
          <w:sz w:val="28"/>
          <w:szCs w:val="28"/>
        </w:rPr>
      </w:pPr>
      <w:r>
        <w:rPr>
          <w:rFonts w:ascii="Liberation Serif" w:hAnsi="Liberation Serif" w:cs="Liberation Serif"/>
          <w:sz w:val="28"/>
          <w:szCs w:val="28"/>
        </w:rPr>
        <w:t>3</w:t>
      </w:r>
      <w:r w:rsidR="007B41AB" w:rsidRPr="00BB1DF0">
        <w:rPr>
          <w:rFonts w:ascii="Liberation Serif" w:hAnsi="Liberation Serif" w:cs="Liberation Serif"/>
          <w:sz w:val="28"/>
          <w:szCs w:val="28"/>
        </w:rPr>
        <w:t>. Должности педагогических работников</w:t>
      </w:r>
      <w:r w:rsidR="007B41AB">
        <w:rPr>
          <w:rFonts w:ascii="Liberation Serif" w:hAnsi="Liberation Serif" w:cs="Liberation Serif"/>
          <w:sz w:val="28"/>
          <w:szCs w:val="28"/>
        </w:rPr>
        <w:t xml:space="preserve"> (</w:t>
      </w:r>
      <w:r w:rsidR="007B41AB">
        <w:rPr>
          <w:rFonts w:ascii="Liberation Serif" w:hAnsi="Liberation Serif" w:cs="Liberation Serif"/>
          <w:color w:val="000000" w:themeColor="text1"/>
          <w:sz w:val="28"/>
          <w:szCs w:val="28"/>
        </w:rPr>
        <w:t>инструктор-</w:t>
      </w:r>
      <w:r w:rsidR="007B41AB" w:rsidRPr="00C43049">
        <w:rPr>
          <w:rFonts w:ascii="Liberation Serif" w:hAnsi="Liberation Serif" w:cs="Liberation Serif"/>
          <w:color w:val="000000" w:themeColor="text1"/>
          <w:sz w:val="28"/>
          <w:szCs w:val="28"/>
        </w:rPr>
        <w:t>методист</w:t>
      </w:r>
      <w:r w:rsidR="007B41AB" w:rsidRPr="00C43049">
        <w:rPr>
          <w:rFonts w:ascii="Liberation Serif" w:hAnsi="Liberation Serif" w:cs="Liberation Serif"/>
          <w:spacing w:val="2"/>
          <w:sz w:val="28"/>
          <w:szCs w:val="28"/>
        </w:rPr>
        <w:t>, тренер-преподаватель</w:t>
      </w:r>
      <w:r w:rsidR="00851427">
        <w:rPr>
          <w:rFonts w:ascii="Liberation Serif" w:hAnsi="Liberation Serif" w:cs="Liberation Serif"/>
          <w:spacing w:val="2"/>
          <w:sz w:val="28"/>
          <w:szCs w:val="28"/>
        </w:rPr>
        <w:t xml:space="preserve">, </w:t>
      </w:r>
      <w:r w:rsidR="007B41AB" w:rsidRPr="00C43049">
        <w:rPr>
          <w:rFonts w:ascii="Liberation Serif" w:hAnsi="Liberation Serif" w:cs="Liberation Serif"/>
          <w:sz w:val="28"/>
          <w:szCs w:val="28"/>
        </w:rPr>
        <w:t xml:space="preserve">в том числе </w:t>
      </w:r>
      <w:r w:rsidR="007B41AB" w:rsidRPr="00C43049">
        <w:rPr>
          <w:rFonts w:ascii="Liberation Serif" w:hAnsi="Liberation Serif" w:cs="Liberation Serif"/>
          <w:spacing w:val="2"/>
          <w:sz w:val="28"/>
          <w:szCs w:val="28"/>
        </w:rPr>
        <w:t>должности, по которым устанавливается производное должностное наименование «старший», «ведущий»</w:t>
      </w:r>
      <w:r w:rsidR="007B41AB">
        <w:rPr>
          <w:rFonts w:ascii="Liberation Serif" w:hAnsi="Liberation Serif" w:cs="Liberation Serif"/>
          <w:sz w:val="28"/>
          <w:szCs w:val="28"/>
        </w:rPr>
        <w:t>)</w:t>
      </w:r>
      <w:r w:rsidR="007B41AB" w:rsidRPr="00BB1DF0">
        <w:rPr>
          <w:rFonts w:ascii="Liberation Serif" w:hAnsi="Liberation Serif" w:cs="Liberation Serif"/>
          <w:sz w:val="28"/>
          <w:szCs w:val="28"/>
        </w:rPr>
        <w:t>.</w:t>
      </w:r>
    </w:p>
    <w:p w:rsidR="007B41AB" w:rsidRPr="00BB1DF0" w:rsidRDefault="00EB5628" w:rsidP="007B41AB">
      <w:pPr>
        <w:widowControl w:val="0"/>
        <w:ind w:firstLine="567"/>
        <w:jc w:val="both"/>
        <w:rPr>
          <w:rFonts w:ascii="Liberation Serif" w:hAnsi="Liberation Serif" w:cs="Liberation Serif"/>
          <w:sz w:val="28"/>
          <w:szCs w:val="28"/>
        </w:rPr>
      </w:pPr>
      <w:r>
        <w:rPr>
          <w:rFonts w:ascii="Liberation Serif" w:hAnsi="Liberation Serif" w:cs="Liberation Serif"/>
          <w:sz w:val="28"/>
          <w:szCs w:val="28"/>
        </w:rPr>
        <w:t>4</w:t>
      </w:r>
      <w:r w:rsidR="007B41AB" w:rsidRPr="00BB1DF0">
        <w:rPr>
          <w:rFonts w:ascii="Liberation Serif" w:hAnsi="Liberation Serif" w:cs="Liberation Serif"/>
          <w:sz w:val="28"/>
          <w:szCs w:val="28"/>
        </w:rPr>
        <w:t>. Должности работников учебно-вспомогательного персонала.</w:t>
      </w:r>
    </w:p>
    <w:p w:rsidR="007B41AB" w:rsidRPr="00BB1DF0" w:rsidRDefault="00EB5628" w:rsidP="007B41AB">
      <w:pPr>
        <w:widowControl w:val="0"/>
        <w:ind w:firstLine="567"/>
        <w:jc w:val="both"/>
        <w:rPr>
          <w:rFonts w:ascii="Liberation Serif" w:hAnsi="Liberation Serif" w:cs="Liberation Serif"/>
          <w:sz w:val="28"/>
          <w:szCs w:val="28"/>
        </w:rPr>
      </w:pPr>
      <w:r>
        <w:rPr>
          <w:rFonts w:ascii="Liberation Serif" w:hAnsi="Liberation Serif" w:cs="Liberation Serif"/>
          <w:sz w:val="28"/>
          <w:szCs w:val="28"/>
        </w:rPr>
        <w:t>5</w:t>
      </w:r>
      <w:r w:rsidR="007B41AB" w:rsidRPr="00BB1DF0">
        <w:rPr>
          <w:rFonts w:ascii="Liberation Serif" w:hAnsi="Liberation Serif" w:cs="Liberation Serif"/>
          <w:sz w:val="28"/>
          <w:szCs w:val="28"/>
        </w:rPr>
        <w:t>. Должности медицинских и фармацевтических работников.</w:t>
      </w:r>
    </w:p>
    <w:p w:rsidR="007B41AB" w:rsidRDefault="007B41AB" w:rsidP="007B41AB">
      <w:pPr>
        <w:widowControl w:val="0"/>
        <w:ind w:firstLine="567"/>
        <w:jc w:val="both"/>
        <w:rPr>
          <w:rFonts w:ascii="Liberation Serif" w:hAnsi="Liberation Serif" w:cs="Liberation Serif"/>
          <w:sz w:val="28"/>
          <w:szCs w:val="28"/>
        </w:rPr>
      </w:pPr>
    </w:p>
    <w:p w:rsidR="006E696F" w:rsidRPr="00C43049" w:rsidRDefault="00E84082">
      <w:pPr>
        <w:widowControl w:val="0"/>
        <w:ind w:firstLine="567"/>
        <w:jc w:val="both"/>
        <w:rPr>
          <w:rFonts w:ascii="Liberation Serif" w:hAnsi="Liberation Serif" w:cs="Liberation Serif"/>
          <w:sz w:val="28"/>
          <w:szCs w:val="28"/>
        </w:rPr>
      </w:pPr>
      <w:r w:rsidRPr="00C43049">
        <w:rPr>
          <w:rFonts w:ascii="Liberation Serif" w:hAnsi="Liberation Serif"/>
          <w:sz w:val="28"/>
          <w:szCs w:val="28"/>
        </w:rPr>
        <w:br w:type="page"/>
      </w:r>
    </w:p>
    <w:p w:rsidR="006E696F" w:rsidRPr="00C43049" w:rsidRDefault="00E84082" w:rsidP="00C43049">
      <w:pPr>
        <w:keepNext/>
        <w:ind w:left="5670"/>
        <w:rPr>
          <w:rFonts w:ascii="Liberation Serif" w:hAnsi="Liberation Serif" w:cs="Liberation Serif"/>
          <w:sz w:val="28"/>
          <w:szCs w:val="28"/>
        </w:rPr>
      </w:pPr>
      <w:r w:rsidRPr="00C43049">
        <w:rPr>
          <w:rFonts w:ascii="Liberation Serif" w:hAnsi="Liberation Serif" w:cs="Liberation Serif"/>
          <w:sz w:val="28"/>
          <w:szCs w:val="28"/>
        </w:rPr>
        <w:lastRenderedPageBreak/>
        <w:t>Приложение № 2</w:t>
      </w:r>
    </w:p>
    <w:p w:rsidR="006E696F" w:rsidRPr="00527D33" w:rsidRDefault="00E84082" w:rsidP="00C43049">
      <w:pPr>
        <w:shd w:val="clear" w:color="auto" w:fill="FFFFFF" w:themeFill="background1"/>
        <w:ind w:left="5670"/>
        <w:rPr>
          <w:rFonts w:ascii="Liberation Serif" w:hAnsi="Liberation Serif" w:cs="Liberation Serif"/>
        </w:rPr>
      </w:pPr>
      <w:r w:rsidRPr="00C43049">
        <w:rPr>
          <w:rFonts w:ascii="Liberation Serif" w:hAnsi="Liberation Serif" w:cs="Liberation Serif"/>
          <w:sz w:val="28"/>
          <w:szCs w:val="28"/>
        </w:rPr>
        <w:t xml:space="preserve">к Положению об оплате труда работников МУНИЦИПАЛЬНОГО БЮДЖЕТНОГО УЧРЕЖДЕНИЯ </w:t>
      </w:r>
      <w:r w:rsidR="008F09DB" w:rsidRPr="00C43049">
        <w:rPr>
          <w:rFonts w:ascii="Liberation Serif" w:hAnsi="Liberation Serif" w:cs="Liberation Serif"/>
          <w:sz w:val="28"/>
          <w:szCs w:val="28"/>
        </w:rPr>
        <w:t xml:space="preserve">ДОПОЛНИТЕЛЬНОГО ОБРАЗОВАНИЯ </w:t>
      </w:r>
      <w:r w:rsidRPr="00C43049">
        <w:rPr>
          <w:rFonts w:ascii="Liberation Serif" w:hAnsi="Liberation Serif" w:cs="Liberation Serif"/>
          <w:sz w:val="28"/>
          <w:szCs w:val="28"/>
        </w:rPr>
        <w:t>«КАМЕНСКАЯ СПОРТИВНАЯ ШКОЛА</w:t>
      </w:r>
      <w:r w:rsidRPr="00527D33">
        <w:rPr>
          <w:rFonts w:ascii="Liberation Serif" w:hAnsi="Liberation Serif" w:cs="Liberation Serif"/>
        </w:rPr>
        <w:t>»</w:t>
      </w:r>
    </w:p>
    <w:p w:rsidR="006E696F" w:rsidRPr="00527D33" w:rsidRDefault="006E696F" w:rsidP="00DD7B3F">
      <w:pPr>
        <w:shd w:val="clear" w:color="auto" w:fill="FFFFFF" w:themeFill="background1"/>
        <w:jc w:val="both"/>
        <w:rPr>
          <w:rFonts w:ascii="Liberation Serif" w:hAnsi="Liberation Serif" w:cs="Liberation Serif"/>
        </w:rPr>
      </w:pPr>
    </w:p>
    <w:p w:rsidR="006E696F" w:rsidRPr="00527D33" w:rsidRDefault="00E84082" w:rsidP="00DD7B3F">
      <w:pPr>
        <w:shd w:val="clear" w:color="auto" w:fill="FFFFFF" w:themeFill="background1"/>
        <w:jc w:val="right"/>
        <w:rPr>
          <w:rFonts w:ascii="Liberation Serif" w:hAnsi="Liberation Serif" w:cs="Liberation Serif"/>
          <w:b/>
        </w:rPr>
      </w:pPr>
      <w:r w:rsidRPr="00527D33">
        <w:rPr>
          <w:rFonts w:ascii="Liberation Serif" w:hAnsi="Liberation Serif" w:cs="Liberation Serif"/>
          <w:b/>
        </w:rPr>
        <w:t>Таблица 1</w:t>
      </w:r>
    </w:p>
    <w:p w:rsidR="006E696F" w:rsidRPr="00527D33" w:rsidRDefault="00E84082" w:rsidP="00DD7B3F">
      <w:pPr>
        <w:keepNext/>
        <w:shd w:val="clear" w:color="auto" w:fill="FFFFFF" w:themeFill="background1"/>
        <w:jc w:val="both"/>
        <w:rPr>
          <w:rFonts w:ascii="Liberation Serif" w:hAnsi="Liberation Serif" w:cs="Liberation Serif"/>
          <w:b/>
        </w:rPr>
      </w:pPr>
      <w:r w:rsidRPr="00527D33">
        <w:rPr>
          <w:rFonts w:ascii="Liberation Serif" w:hAnsi="Liberation Serif" w:cs="Liberation Serif"/>
          <w:b/>
        </w:rPr>
        <w:t xml:space="preserve">Размер персонального повышающего коэффициента </w:t>
      </w:r>
    </w:p>
    <w:p w:rsidR="006E696F" w:rsidRPr="00527D33" w:rsidRDefault="006E696F" w:rsidP="00DD7B3F">
      <w:pPr>
        <w:keepNext/>
        <w:shd w:val="clear" w:color="auto" w:fill="FFFFFF" w:themeFill="background1"/>
        <w:jc w:val="both"/>
        <w:rPr>
          <w:rFonts w:ascii="Liberation Serif" w:hAnsi="Liberation Serif" w:cs="Liberation Serif"/>
          <w:b/>
        </w:rPr>
      </w:pPr>
    </w:p>
    <w:p w:rsidR="006E696F" w:rsidRPr="00527D33" w:rsidRDefault="00E84082" w:rsidP="00DD7B3F">
      <w:pPr>
        <w:keepNext/>
        <w:shd w:val="clear" w:color="auto" w:fill="FFFFFF" w:themeFill="background1"/>
        <w:jc w:val="both"/>
        <w:rPr>
          <w:rFonts w:ascii="Liberation Serif" w:hAnsi="Liberation Serif" w:cs="Liberation Serif"/>
          <w:b/>
        </w:rPr>
      </w:pPr>
      <w:r w:rsidRPr="00527D33">
        <w:rPr>
          <w:rFonts w:ascii="Liberation Serif" w:hAnsi="Liberation Serif" w:cs="Liberation Serif"/>
          <w:b/>
        </w:rPr>
        <w:t>Тренер</w:t>
      </w:r>
      <w:r w:rsidR="00DD7B3F" w:rsidRPr="00527D33">
        <w:rPr>
          <w:rFonts w:ascii="Liberation Serif" w:hAnsi="Liberation Serif" w:cs="Liberation Serif"/>
          <w:b/>
        </w:rPr>
        <w:t>-преподаватель</w:t>
      </w:r>
    </w:p>
    <w:tbl>
      <w:tblPr>
        <w:tblW w:w="5000" w:type="pct"/>
        <w:shd w:val="clear" w:color="auto" w:fill="FFFFFF" w:themeFill="background1"/>
        <w:tblLook w:val="0000" w:firstRow="0" w:lastRow="0" w:firstColumn="0" w:lastColumn="0" w:noHBand="0" w:noVBand="0"/>
      </w:tblPr>
      <w:tblGrid>
        <w:gridCol w:w="594"/>
        <w:gridCol w:w="2631"/>
        <w:gridCol w:w="2392"/>
        <w:gridCol w:w="2271"/>
        <w:gridCol w:w="2249"/>
      </w:tblGrid>
      <w:tr w:rsidR="006E696F" w:rsidRPr="00527D33" w:rsidTr="00DD7B3F">
        <w:trPr>
          <w:trHeight w:val="617"/>
        </w:trPr>
        <w:tc>
          <w:tcPr>
            <w:tcW w:w="581" w:type="dxa"/>
            <w:vMerge w:val="restart"/>
            <w:tcBorders>
              <w:top w:val="single" w:sz="4" w:space="0" w:color="000000"/>
              <w:left w:val="single" w:sz="4" w:space="0" w:color="000000"/>
              <w:right w:val="single" w:sz="4" w:space="0" w:color="000000"/>
            </w:tcBorders>
            <w:shd w:val="clear" w:color="auto" w:fill="FFFFFF" w:themeFill="background1"/>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 п/п</w:t>
            </w:r>
          </w:p>
        </w:tc>
        <w:tc>
          <w:tcPr>
            <w:tcW w:w="2575" w:type="dxa"/>
            <w:vMerge w:val="restart"/>
            <w:tcBorders>
              <w:top w:val="single" w:sz="4" w:space="0" w:color="000000"/>
              <w:left w:val="single" w:sz="4" w:space="0" w:color="000000"/>
              <w:right w:val="single" w:sz="4" w:space="0" w:color="000000"/>
            </w:tcBorders>
            <w:shd w:val="clear" w:color="auto" w:fill="FFFFFF" w:themeFill="background1"/>
            <w:vAlign w:val="center"/>
          </w:tcPr>
          <w:p w:rsidR="006E696F" w:rsidRPr="00527D33" w:rsidRDefault="00364883" w:rsidP="00DD7B3F">
            <w:pPr>
              <w:shd w:val="clear" w:color="auto" w:fill="FFFFFF" w:themeFill="background1"/>
              <w:jc w:val="both"/>
              <w:rPr>
                <w:rFonts w:ascii="Liberation Serif" w:hAnsi="Liberation Serif" w:cs="Liberation Serif"/>
              </w:rPr>
            </w:pPr>
            <w:r>
              <w:rPr>
                <w:rFonts w:ascii="Liberation Serif" w:hAnsi="Liberation Serif" w:cs="Liberation Serif"/>
              </w:rPr>
              <w:t>Этапы</w:t>
            </w:r>
            <w:r w:rsidR="00E84082" w:rsidRPr="00527D33">
              <w:rPr>
                <w:rFonts w:ascii="Liberation Serif" w:hAnsi="Liberation Serif" w:cs="Liberation Serif"/>
              </w:rPr>
              <w:t xml:space="preserve"> многолетней подготовки спортсменов</w:t>
            </w:r>
          </w:p>
          <w:p w:rsidR="00F61159" w:rsidRPr="00527D33" w:rsidRDefault="00F61159"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(обучающихся)</w:t>
            </w:r>
          </w:p>
        </w:tc>
        <w:tc>
          <w:tcPr>
            <w:tcW w:w="2341" w:type="dxa"/>
            <w:vMerge w:val="restart"/>
            <w:tcBorders>
              <w:top w:val="single" w:sz="4" w:space="0" w:color="000000"/>
              <w:right w:val="single" w:sz="4" w:space="0" w:color="000000"/>
            </w:tcBorders>
            <w:shd w:val="clear" w:color="auto" w:fill="FFFFFF" w:themeFill="background1"/>
            <w:vAlign w:val="center"/>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 xml:space="preserve">Период </w:t>
            </w:r>
          </w:p>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(лет)</w:t>
            </w:r>
          </w:p>
        </w:tc>
        <w:tc>
          <w:tcPr>
            <w:tcW w:w="4424" w:type="dxa"/>
            <w:gridSpan w:val="2"/>
            <w:tcBorders>
              <w:top w:val="single" w:sz="4" w:space="0" w:color="000000"/>
              <w:bottom w:val="single" w:sz="4" w:space="0" w:color="000000"/>
              <w:right w:val="single" w:sz="4" w:space="0" w:color="000000"/>
            </w:tcBorders>
            <w:shd w:val="clear" w:color="auto" w:fill="FFFFFF" w:themeFill="background1"/>
            <w:vAlign w:val="center"/>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Размер персональ</w:t>
            </w:r>
            <w:r w:rsidR="00364883">
              <w:rPr>
                <w:rFonts w:ascii="Liberation Serif" w:hAnsi="Liberation Serif" w:cs="Liberation Serif"/>
              </w:rPr>
              <w:t>ного повышающего коэффициента к</w:t>
            </w:r>
            <w:r w:rsidRPr="00527D33">
              <w:rPr>
                <w:rFonts w:ascii="Liberation Serif" w:hAnsi="Liberation Serif" w:cs="Liberation Serif"/>
              </w:rPr>
              <w:t xml:space="preserve"> окладу (должностному окладу), ставке заработной платы за подготовку одного </w:t>
            </w:r>
            <w:r w:rsidR="00DD7B3F" w:rsidRPr="00527D33">
              <w:rPr>
                <w:rFonts w:ascii="Liberation Serif" w:hAnsi="Liberation Serif" w:cs="Liberation Serif"/>
              </w:rPr>
              <w:t>обучающегося</w:t>
            </w:r>
            <w:r w:rsidR="000F3CA7" w:rsidRPr="00527D33">
              <w:rPr>
                <w:rFonts w:ascii="Liberation Serif" w:hAnsi="Liberation Serif" w:cs="Liberation Serif"/>
              </w:rPr>
              <w:t xml:space="preserve"> </w:t>
            </w:r>
          </w:p>
        </w:tc>
      </w:tr>
      <w:tr w:rsidR="006E696F" w:rsidRPr="00527D33" w:rsidTr="00DD7B3F">
        <w:trPr>
          <w:trHeight w:val="300"/>
        </w:trPr>
        <w:tc>
          <w:tcPr>
            <w:tcW w:w="581" w:type="dxa"/>
            <w:vMerge/>
            <w:tcBorders>
              <w:left w:val="single" w:sz="4" w:space="0" w:color="000000"/>
              <w:right w:val="single" w:sz="4" w:space="0" w:color="000000"/>
            </w:tcBorders>
            <w:shd w:val="clear" w:color="auto" w:fill="FFFFFF" w:themeFill="background1"/>
          </w:tcPr>
          <w:p w:rsidR="006E696F" w:rsidRPr="00527D33" w:rsidRDefault="006E696F" w:rsidP="00DD7B3F">
            <w:pPr>
              <w:shd w:val="clear" w:color="auto" w:fill="FFFFFF" w:themeFill="background1"/>
              <w:jc w:val="both"/>
              <w:rPr>
                <w:rFonts w:ascii="Liberation Serif" w:hAnsi="Liberation Serif" w:cs="Liberation Serif"/>
              </w:rPr>
            </w:pPr>
          </w:p>
        </w:tc>
        <w:tc>
          <w:tcPr>
            <w:tcW w:w="2575" w:type="dxa"/>
            <w:vMerge/>
            <w:tcBorders>
              <w:left w:val="single" w:sz="4" w:space="0" w:color="000000"/>
              <w:right w:val="single" w:sz="4" w:space="0" w:color="000000"/>
            </w:tcBorders>
            <w:shd w:val="clear" w:color="auto" w:fill="FFFFFF" w:themeFill="background1"/>
            <w:vAlign w:val="center"/>
          </w:tcPr>
          <w:p w:rsidR="006E696F" w:rsidRPr="00527D33" w:rsidRDefault="006E696F" w:rsidP="00DD7B3F">
            <w:pPr>
              <w:shd w:val="clear" w:color="auto" w:fill="FFFFFF" w:themeFill="background1"/>
              <w:jc w:val="both"/>
              <w:rPr>
                <w:rFonts w:ascii="Liberation Serif" w:hAnsi="Liberation Serif" w:cs="Liberation Serif"/>
              </w:rPr>
            </w:pPr>
          </w:p>
        </w:tc>
        <w:tc>
          <w:tcPr>
            <w:tcW w:w="2341" w:type="dxa"/>
            <w:vMerge/>
            <w:tcBorders>
              <w:right w:val="single" w:sz="4" w:space="0" w:color="000000"/>
            </w:tcBorders>
            <w:shd w:val="clear" w:color="auto" w:fill="FFFFFF" w:themeFill="background1"/>
            <w:vAlign w:val="center"/>
          </w:tcPr>
          <w:p w:rsidR="006E696F" w:rsidRPr="00527D33" w:rsidRDefault="006E696F" w:rsidP="00DD7B3F">
            <w:pPr>
              <w:shd w:val="clear" w:color="auto" w:fill="FFFFFF" w:themeFill="background1"/>
              <w:jc w:val="both"/>
              <w:rPr>
                <w:rFonts w:ascii="Liberation Serif" w:hAnsi="Liberation Serif" w:cs="Liberation Serif"/>
              </w:rPr>
            </w:pPr>
          </w:p>
        </w:tc>
        <w:tc>
          <w:tcPr>
            <w:tcW w:w="4424" w:type="dxa"/>
            <w:gridSpan w:val="2"/>
            <w:tcBorders>
              <w:top w:val="single" w:sz="4" w:space="0" w:color="000000"/>
              <w:bottom w:val="single" w:sz="4" w:space="0" w:color="000000"/>
              <w:right w:val="single" w:sz="4" w:space="0" w:color="000000"/>
            </w:tcBorders>
            <w:shd w:val="clear" w:color="auto" w:fill="FFFFFF" w:themeFill="background1"/>
            <w:vAlign w:val="center"/>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Группы видов спорта</w:t>
            </w:r>
          </w:p>
        </w:tc>
      </w:tr>
      <w:tr w:rsidR="006E696F" w:rsidRPr="00527D33" w:rsidTr="00DD7B3F">
        <w:trPr>
          <w:trHeight w:val="315"/>
        </w:trPr>
        <w:tc>
          <w:tcPr>
            <w:tcW w:w="581" w:type="dxa"/>
            <w:vMerge/>
            <w:tcBorders>
              <w:left w:val="single" w:sz="4" w:space="0" w:color="000000"/>
              <w:bottom w:val="single" w:sz="4" w:space="0" w:color="000000"/>
              <w:right w:val="single" w:sz="4" w:space="0" w:color="000000"/>
            </w:tcBorders>
            <w:shd w:val="clear" w:color="auto" w:fill="FFFFFF" w:themeFill="background1"/>
          </w:tcPr>
          <w:p w:rsidR="006E696F" w:rsidRPr="00527D33" w:rsidRDefault="006E696F" w:rsidP="00DD7B3F">
            <w:pPr>
              <w:shd w:val="clear" w:color="auto" w:fill="FFFFFF" w:themeFill="background1"/>
              <w:jc w:val="both"/>
              <w:rPr>
                <w:rFonts w:ascii="Liberation Serif" w:hAnsi="Liberation Serif" w:cs="Liberation Serif"/>
              </w:rPr>
            </w:pPr>
          </w:p>
        </w:tc>
        <w:tc>
          <w:tcPr>
            <w:tcW w:w="2575" w:type="dxa"/>
            <w:vMerge/>
            <w:tcBorders>
              <w:left w:val="single" w:sz="4" w:space="0" w:color="000000"/>
              <w:bottom w:val="single" w:sz="4" w:space="0" w:color="000000"/>
              <w:right w:val="single" w:sz="4" w:space="0" w:color="000000"/>
            </w:tcBorders>
            <w:shd w:val="clear" w:color="auto" w:fill="FFFFFF" w:themeFill="background1"/>
            <w:vAlign w:val="center"/>
          </w:tcPr>
          <w:p w:rsidR="006E696F" w:rsidRPr="00527D33" w:rsidRDefault="006E696F" w:rsidP="00DD7B3F">
            <w:pPr>
              <w:shd w:val="clear" w:color="auto" w:fill="FFFFFF" w:themeFill="background1"/>
              <w:jc w:val="both"/>
              <w:rPr>
                <w:rFonts w:ascii="Liberation Serif" w:hAnsi="Liberation Serif" w:cs="Liberation Serif"/>
              </w:rPr>
            </w:pPr>
          </w:p>
        </w:tc>
        <w:tc>
          <w:tcPr>
            <w:tcW w:w="2341" w:type="dxa"/>
            <w:vMerge/>
            <w:tcBorders>
              <w:bottom w:val="single" w:sz="4" w:space="0" w:color="000000"/>
              <w:right w:val="single" w:sz="4" w:space="0" w:color="000000"/>
            </w:tcBorders>
            <w:shd w:val="clear" w:color="auto" w:fill="FFFFFF" w:themeFill="background1"/>
            <w:vAlign w:val="center"/>
          </w:tcPr>
          <w:p w:rsidR="006E696F" w:rsidRPr="00527D33" w:rsidRDefault="006E696F" w:rsidP="00DD7B3F">
            <w:pPr>
              <w:shd w:val="clear" w:color="auto" w:fill="FFFFFF" w:themeFill="background1"/>
              <w:jc w:val="both"/>
              <w:rPr>
                <w:rFonts w:ascii="Liberation Serif" w:hAnsi="Liberation Serif" w:cs="Liberation Serif"/>
              </w:rPr>
            </w:pPr>
          </w:p>
        </w:tc>
        <w:tc>
          <w:tcPr>
            <w:tcW w:w="2223" w:type="dxa"/>
            <w:tcBorders>
              <w:top w:val="single" w:sz="4" w:space="0" w:color="000000"/>
              <w:bottom w:val="single" w:sz="4" w:space="0" w:color="000000"/>
              <w:right w:val="single" w:sz="4" w:space="0" w:color="000000"/>
            </w:tcBorders>
            <w:shd w:val="clear" w:color="auto" w:fill="FFFFFF" w:themeFill="background1"/>
            <w:vAlign w:val="center"/>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1 группа</w:t>
            </w:r>
          </w:p>
        </w:tc>
        <w:tc>
          <w:tcPr>
            <w:tcW w:w="2201" w:type="dxa"/>
            <w:tcBorders>
              <w:top w:val="single" w:sz="4" w:space="0" w:color="000000"/>
              <w:bottom w:val="single" w:sz="4" w:space="0" w:color="000000"/>
              <w:right w:val="single" w:sz="4" w:space="0" w:color="000000"/>
            </w:tcBorders>
            <w:shd w:val="clear" w:color="auto" w:fill="FFFFFF" w:themeFill="background1"/>
            <w:vAlign w:val="center"/>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2 группа</w:t>
            </w:r>
          </w:p>
        </w:tc>
      </w:tr>
      <w:tr w:rsidR="006E696F" w:rsidRPr="00527D33" w:rsidTr="00DD7B3F">
        <w:trPr>
          <w:trHeight w:val="1082"/>
        </w:trPr>
        <w:tc>
          <w:tcPr>
            <w:tcW w:w="58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1</w:t>
            </w: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Спортивно-оздоровительный</w:t>
            </w:r>
          </w:p>
        </w:tc>
        <w:tc>
          <w:tcPr>
            <w:tcW w:w="234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Весь период</w:t>
            </w:r>
          </w:p>
        </w:tc>
        <w:tc>
          <w:tcPr>
            <w:tcW w:w="222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0,02</w:t>
            </w:r>
            <w:r w:rsidR="008D1DC4">
              <w:rPr>
                <w:rFonts w:ascii="Liberation Serif" w:hAnsi="Liberation Serif" w:cs="Liberation Serif"/>
              </w:rPr>
              <w:t>2</w:t>
            </w:r>
          </w:p>
        </w:tc>
        <w:tc>
          <w:tcPr>
            <w:tcW w:w="220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6E696F" w:rsidP="00DD7B3F">
            <w:pPr>
              <w:shd w:val="clear" w:color="auto" w:fill="FFFFFF" w:themeFill="background1"/>
              <w:jc w:val="both"/>
              <w:rPr>
                <w:rFonts w:ascii="Liberation Serif" w:hAnsi="Liberation Serif" w:cs="Liberation Serif"/>
              </w:rPr>
            </w:pPr>
          </w:p>
          <w:p w:rsidR="006E696F" w:rsidRPr="00527D33" w:rsidRDefault="006E696F" w:rsidP="00DD7B3F">
            <w:pPr>
              <w:shd w:val="clear" w:color="auto" w:fill="FFFFFF" w:themeFill="background1"/>
              <w:jc w:val="both"/>
              <w:rPr>
                <w:rFonts w:ascii="Liberation Serif" w:hAnsi="Liberation Serif" w:cs="Liberation Serif"/>
              </w:rPr>
            </w:pPr>
          </w:p>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0,02</w:t>
            </w:r>
            <w:r w:rsidR="008D1DC4">
              <w:rPr>
                <w:rFonts w:ascii="Liberation Serif" w:hAnsi="Liberation Serif" w:cs="Liberation Serif"/>
              </w:rPr>
              <w:t>2</w:t>
            </w:r>
          </w:p>
        </w:tc>
      </w:tr>
      <w:tr w:rsidR="006E696F" w:rsidRPr="00527D33" w:rsidTr="00DD7B3F">
        <w:trPr>
          <w:trHeight w:val="909"/>
        </w:trPr>
        <w:tc>
          <w:tcPr>
            <w:tcW w:w="58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2</w:t>
            </w: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Начальной подготовки</w:t>
            </w:r>
          </w:p>
        </w:tc>
        <w:tc>
          <w:tcPr>
            <w:tcW w:w="2341" w:type="dxa"/>
            <w:tcBorders>
              <w:top w:val="single" w:sz="4" w:space="0" w:color="000000"/>
              <w:bottom w:val="single" w:sz="4" w:space="0" w:color="000000"/>
              <w:right w:val="single" w:sz="4" w:space="0" w:color="000000"/>
            </w:tcBorders>
            <w:shd w:val="clear" w:color="auto" w:fill="FFFFFF" w:themeFill="background1"/>
            <w:vAlign w:val="center"/>
          </w:tcPr>
          <w:p w:rsidR="006E696F" w:rsidRPr="00527D33" w:rsidRDefault="00E84082" w:rsidP="00DD7B3F">
            <w:pPr>
              <w:shd w:val="clear" w:color="auto" w:fill="FFFFFF" w:themeFill="background1"/>
              <w:jc w:val="both"/>
              <w:rPr>
                <w:rFonts w:ascii="Liberation Serif" w:hAnsi="Liberation Serif" w:cs="Liberation Serif"/>
                <w:bCs/>
              </w:rPr>
            </w:pPr>
            <w:r w:rsidRPr="00527D33">
              <w:rPr>
                <w:rFonts w:ascii="Liberation Serif" w:hAnsi="Liberation Serif" w:cs="Liberation Serif"/>
                <w:bCs/>
              </w:rPr>
              <w:t>До года</w:t>
            </w:r>
          </w:p>
          <w:p w:rsidR="006E696F" w:rsidRPr="00527D33" w:rsidRDefault="006E696F" w:rsidP="00DD7B3F">
            <w:pPr>
              <w:shd w:val="clear" w:color="auto" w:fill="FFFFFF" w:themeFill="background1"/>
              <w:jc w:val="both"/>
              <w:rPr>
                <w:rFonts w:ascii="Liberation Serif" w:hAnsi="Liberation Serif" w:cs="Liberation Serif"/>
                <w:bCs/>
              </w:rPr>
            </w:pPr>
          </w:p>
          <w:p w:rsidR="006E696F" w:rsidRPr="00527D33" w:rsidRDefault="006E696F" w:rsidP="00DD7B3F">
            <w:pPr>
              <w:shd w:val="clear" w:color="auto" w:fill="FFFFFF" w:themeFill="background1"/>
              <w:jc w:val="both"/>
              <w:rPr>
                <w:rFonts w:ascii="Liberation Serif" w:hAnsi="Liberation Serif" w:cs="Liberation Serif"/>
                <w:bCs/>
              </w:rPr>
            </w:pPr>
          </w:p>
          <w:p w:rsidR="006E696F" w:rsidRPr="00527D33" w:rsidRDefault="00E84082" w:rsidP="00DD7B3F">
            <w:pPr>
              <w:shd w:val="clear" w:color="auto" w:fill="FFFFFF" w:themeFill="background1"/>
              <w:jc w:val="both"/>
              <w:rPr>
                <w:rFonts w:ascii="Liberation Serif" w:hAnsi="Liberation Serif" w:cs="Liberation Serif"/>
                <w:bCs/>
              </w:rPr>
            </w:pPr>
            <w:r w:rsidRPr="00527D33">
              <w:rPr>
                <w:rFonts w:ascii="Liberation Serif" w:hAnsi="Liberation Serif" w:cs="Liberation Serif"/>
                <w:bCs/>
              </w:rPr>
              <w:t>Свыше года</w:t>
            </w:r>
          </w:p>
        </w:tc>
        <w:tc>
          <w:tcPr>
            <w:tcW w:w="2223" w:type="dxa"/>
            <w:tcBorders>
              <w:top w:val="single" w:sz="4" w:space="0" w:color="000000"/>
              <w:bottom w:val="single" w:sz="4" w:space="0" w:color="000000"/>
              <w:right w:val="single" w:sz="4" w:space="0" w:color="000000"/>
            </w:tcBorders>
            <w:shd w:val="clear" w:color="auto" w:fill="FFFFFF" w:themeFill="background1"/>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0,03</w:t>
            </w:r>
          </w:p>
          <w:p w:rsidR="006E696F" w:rsidRPr="00527D33" w:rsidRDefault="006E696F" w:rsidP="00DD7B3F">
            <w:pPr>
              <w:shd w:val="clear" w:color="auto" w:fill="FFFFFF" w:themeFill="background1"/>
              <w:jc w:val="both"/>
              <w:rPr>
                <w:rFonts w:ascii="Liberation Serif" w:hAnsi="Liberation Serif" w:cs="Liberation Serif"/>
              </w:rPr>
            </w:pPr>
          </w:p>
          <w:p w:rsidR="006E696F" w:rsidRPr="00527D33" w:rsidRDefault="006E696F" w:rsidP="00DD7B3F">
            <w:pPr>
              <w:shd w:val="clear" w:color="auto" w:fill="FFFFFF" w:themeFill="background1"/>
              <w:jc w:val="both"/>
              <w:rPr>
                <w:rFonts w:ascii="Liberation Serif" w:hAnsi="Liberation Serif" w:cs="Liberation Serif"/>
              </w:rPr>
            </w:pPr>
          </w:p>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0,06</w:t>
            </w:r>
          </w:p>
        </w:tc>
        <w:tc>
          <w:tcPr>
            <w:tcW w:w="2201" w:type="dxa"/>
            <w:tcBorders>
              <w:top w:val="single" w:sz="4" w:space="0" w:color="000000"/>
              <w:bottom w:val="single" w:sz="4" w:space="0" w:color="000000"/>
              <w:right w:val="single" w:sz="4" w:space="0" w:color="000000"/>
            </w:tcBorders>
            <w:shd w:val="clear" w:color="auto" w:fill="FFFFFF" w:themeFill="background1"/>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0,03</w:t>
            </w:r>
          </w:p>
          <w:p w:rsidR="006E696F" w:rsidRPr="00527D33" w:rsidRDefault="006E696F" w:rsidP="00DD7B3F">
            <w:pPr>
              <w:shd w:val="clear" w:color="auto" w:fill="FFFFFF" w:themeFill="background1"/>
              <w:jc w:val="both"/>
              <w:rPr>
                <w:rFonts w:ascii="Liberation Serif" w:hAnsi="Liberation Serif" w:cs="Liberation Serif"/>
              </w:rPr>
            </w:pPr>
          </w:p>
          <w:p w:rsidR="006E696F" w:rsidRPr="00527D33" w:rsidRDefault="006E696F" w:rsidP="00DD7B3F">
            <w:pPr>
              <w:shd w:val="clear" w:color="auto" w:fill="FFFFFF" w:themeFill="background1"/>
              <w:jc w:val="both"/>
              <w:rPr>
                <w:rFonts w:ascii="Liberation Serif" w:hAnsi="Liberation Serif" w:cs="Liberation Serif"/>
              </w:rPr>
            </w:pPr>
          </w:p>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0,05</w:t>
            </w:r>
          </w:p>
        </w:tc>
      </w:tr>
      <w:tr w:rsidR="006E696F" w:rsidRPr="00527D33" w:rsidTr="00DD7B3F">
        <w:trPr>
          <w:trHeight w:val="909"/>
        </w:trPr>
        <w:tc>
          <w:tcPr>
            <w:tcW w:w="58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3</w:t>
            </w: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527D33" w:rsidRDefault="00DD7B3F"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Учебно-т</w:t>
            </w:r>
            <w:r w:rsidR="00E84082" w:rsidRPr="00527D33">
              <w:rPr>
                <w:rFonts w:ascii="Liberation Serif" w:hAnsi="Liberation Serif" w:cs="Liberation Serif"/>
              </w:rPr>
              <w:t>ренировочный</w:t>
            </w:r>
            <w:r w:rsidRPr="00527D33">
              <w:rPr>
                <w:rFonts w:ascii="Liberation Serif" w:hAnsi="Liberation Serif" w:cs="Liberation Serif"/>
              </w:rPr>
              <w:t xml:space="preserve"> (спортивной специализации)</w:t>
            </w:r>
          </w:p>
        </w:tc>
        <w:tc>
          <w:tcPr>
            <w:tcW w:w="2341" w:type="dxa"/>
            <w:tcBorders>
              <w:top w:val="single" w:sz="4" w:space="0" w:color="000000"/>
              <w:bottom w:val="single" w:sz="4" w:space="0" w:color="000000"/>
              <w:right w:val="single" w:sz="4" w:space="0" w:color="000000"/>
            </w:tcBorders>
            <w:shd w:val="clear" w:color="auto" w:fill="FFFFFF" w:themeFill="background1"/>
            <w:vAlign w:val="center"/>
          </w:tcPr>
          <w:p w:rsidR="006E696F" w:rsidRPr="00527D33" w:rsidRDefault="00E84082" w:rsidP="00DD7B3F">
            <w:pPr>
              <w:shd w:val="clear" w:color="auto" w:fill="FFFFFF" w:themeFill="background1"/>
              <w:jc w:val="both"/>
              <w:rPr>
                <w:rFonts w:ascii="Liberation Serif" w:hAnsi="Liberation Serif" w:cs="Liberation Serif"/>
                <w:bCs/>
              </w:rPr>
            </w:pPr>
            <w:r w:rsidRPr="00527D33">
              <w:rPr>
                <w:rFonts w:ascii="Liberation Serif" w:hAnsi="Liberation Serif" w:cs="Liberation Serif"/>
                <w:bCs/>
              </w:rPr>
              <w:t>До 2х лет</w:t>
            </w:r>
          </w:p>
          <w:p w:rsidR="006E696F" w:rsidRPr="00527D33" w:rsidRDefault="006E696F" w:rsidP="00DD7B3F">
            <w:pPr>
              <w:shd w:val="clear" w:color="auto" w:fill="FFFFFF" w:themeFill="background1"/>
              <w:jc w:val="both"/>
              <w:rPr>
                <w:rFonts w:ascii="Liberation Serif" w:hAnsi="Liberation Serif" w:cs="Liberation Serif"/>
                <w:bCs/>
              </w:rPr>
            </w:pPr>
          </w:p>
          <w:p w:rsidR="006E696F" w:rsidRPr="00527D33" w:rsidRDefault="00E84082" w:rsidP="00DD7B3F">
            <w:pPr>
              <w:shd w:val="clear" w:color="auto" w:fill="FFFFFF" w:themeFill="background1"/>
              <w:jc w:val="both"/>
              <w:rPr>
                <w:rFonts w:ascii="Liberation Serif" w:hAnsi="Liberation Serif" w:cs="Liberation Serif"/>
                <w:bCs/>
              </w:rPr>
            </w:pPr>
            <w:r w:rsidRPr="00527D33">
              <w:rPr>
                <w:rFonts w:ascii="Liberation Serif" w:hAnsi="Liberation Serif" w:cs="Liberation Serif"/>
                <w:bCs/>
              </w:rPr>
              <w:t>Свыше 2х лет</w:t>
            </w:r>
          </w:p>
        </w:tc>
        <w:tc>
          <w:tcPr>
            <w:tcW w:w="2223" w:type="dxa"/>
            <w:tcBorders>
              <w:top w:val="single" w:sz="4" w:space="0" w:color="000000"/>
              <w:bottom w:val="single" w:sz="4" w:space="0" w:color="000000"/>
              <w:right w:val="single" w:sz="4" w:space="0" w:color="000000"/>
            </w:tcBorders>
            <w:shd w:val="clear" w:color="auto" w:fill="FFFFFF" w:themeFill="background1"/>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0,09</w:t>
            </w:r>
          </w:p>
          <w:p w:rsidR="006E696F" w:rsidRPr="00527D33" w:rsidRDefault="006E696F" w:rsidP="00DD7B3F">
            <w:pPr>
              <w:shd w:val="clear" w:color="auto" w:fill="FFFFFF" w:themeFill="background1"/>
              <w:jc w:val="both"/>
              <w:rPr>
                <w:rFonts w:ascii="Liberation Serif" w:hAnsi="Liberation Serif" w:cs="Liberation Serif"/>
              </w:rPr>
            </w:pPr>
          </w:p>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0,15</w:t>
            </w:r>
          </w:p>
        </w:tc>
        <w:tc>
          <w:tcPr>
            <w:tcW w:w="2201" w:type="dxa"/>
            <w:tcBorders>
              <w:top w:val="single" w:sz="4" w:space="0" w:color="000000"/>
              <w:bottom w:val="single" w:sz="4" w:space="0" w:color="000000"/>
              <w:right w:val="single" w:sz="4" w:space="0" w:color="000000"/>
            </w:tcBorders>
            <w:shd w:val="clear" w:color="auto" w:fill="FFFFFF" w:themeFill="background1"/>
          </w:tcPr>
          <w:p w:rsidR="006E696F" w:rsidRPr="00527D33" w:rsidRDefault="008D1DC4" w:rsidP="00DD7B3F">
            <w:pPr>
              <w:shd w:val="clear" w:color="auto" w:fill="FFFFFF" w:themeFill="background1"/>
              <w:jc w:val="both"/>
              <w:rPr>
                <w:rFonts w:ascii="Liberation Serif" w:hAnsi="Liberation Serif" w:cs="Liberation Serif"/>
              </w:rPr>
            </w:pPr>
            <w:r>
              <w:rPr>
                <w:rFonts w:ascii="Liberation Serif" w:hAnsi="Liberation Serif" w:cs="Liberation Serif"/>
              </w:rPr>
              <w:t>0,08</w:t>
            </w:r>
          </w:p>
          <w:p w:rsidR="006E696F" w:rsidRPr="00527D33" w:rsidRDefault="006E696F" w:rsidP="00DD7B3F">
            <w:pPr>
              <w:shd w:val="clear" w:color="auto" w:fill="FFFFFF" w:themeFill="background1"/>
              <w:jc w:val="both"/>
              <w:rPr>
                <w:rFonts w:ascii="Liberation Serif" w:hAnsi="Liberation Serif" w:cs="Liberation Serif"/>
              </w:rPr>
            </w:pPr>
          </w:p>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0,13</w:t>
            </w:r>
          </w:p>
        </w:tc>
      </w:tr>
      <w:tr w:rsidR="006E696F" w:rsidRPr="00527D33" w:rsidTr="00DD7B3F">
        <w:trPr>
          <w:trHeight w:val="909"/>
        </w:trPr>
        <w:tc>
          <w:tcPr>
            <w:tcW w:w="58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4</w:t>
            </w: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Совершенствования спортивного мастерства</w:t>
            </w:r>
          </w:p>
        </w:tc>
        <w:tc>
          <w:tcPr>
            <w:tcW w:w="2341" w:type="dxa"/>
            <w:tcBorders>
              <w:top w:val="single" w:sz="4" w:space="0" w:color="000000"/>
              <w:bottom w:val="single" w:sz="4" w:space="0" w:color="000000"/>
              <w:right w:val="single" w:sz="4" w:space="0" w:color="000000"/>
            </w:tcBorders>
            <w:shd w:val="clear" w:color="auto" w:fill="FFFFFF" w:themeFill="background1"/>
            <w:vAlign w:val="center"/>
          </w:tcPr>
          <w:p w:rsidR="006E696F" w:rsidRPr="00527D33" w:rsidRDefault="00E84082" w:rsidP="00DD7B3F">
            <w:pPr>
              <w:shd w:val="clear" w:color="auto" w:fill="FFFFFF" w:themeFill="background1"/>
              <w:jc w:val="both"/>
              <w:rPr>
                <w:rFonts w:ascii="Liberation Serif" w:hAnsi="Liberation Serif" w:cs="Liberation Serif"/>
                <w:bCs/>
              </w:rPr>
            </w:pPr>
            <w:r w:rsidRPr="00527D33">
              <w:rPr>
                <w:rFonts w:ascii="Liberation Serif" w:hAnsi="Liberation Serif" w:cs="Liberation Serif"/>
                <w:bCs/>
              </w:rPr>
              <w:t>До года</w:t>
            </w:r>
          </w:p>
          <w:p w:rsidR="006E696F" w:rsidRPr="00527D33" w:rsidRDefault="006E696F" w:rsidP="00DD7B3F">
            <w:pPr>
              <w:shd w:val="clear" w:color="auto" w:fill="FFFFFF" w:themeFill="background1"/>
              <w:jc w:val="both"/>
              <w:rPr>
                <w:rFonts w:ascii="Liberation Serif" w:hAnsi="Liberation Serif" w:cs="Liberation Serif"/>
                <w:bCs/>
              </w:rPr>
            </w:pPr>
          </w:p>
          <w:p w:rsidR="006E696F" w:rsidRPr="00527D33" w:rsidRDefault="00E84082" w:rsidP="00DD7B3F">
            <w:pPr>
              <w:shd w:val="clear" w:color="auto" w:fill="FFFFFF" w:themeFill="background1"/>
              <w:jc w:val="both"/>
              <w:rPr>
                <w:rFonts w:ascii="Liberation Serif" w:hAnsi="Liberation Serif" w:cs="Liberation Serif"/>
                <w:bCs/>
              </w:rPr>
            </w:pPr>
            <w:r w:rsidRPr="00527D33">
              <w:rPr>
                <w:rFonts w:ascii="Liberation Serif" w:hAnsi="Liberation Serif" w:cs="Liberation Serif"/>
                <w:bCs/>
              </w:rPr>
              <w:t>Свыше года</w:t>
            </w:r>
          </w:p>
        </w:tc>
        <w:tc>
          <w:tcPr>
            <w:tcW w:w="2223" w:type="dxa"/>
            <w:tcBorders>
              <w:top w:val="single" w:sz="4" w:space="0" w:color="000000"/>
              <w:bottom w:val="single" w:sz="4" w:space="0" w:color="000000"/>
              <w:right w:val="single" w:sz="4" w:space="0" w:color="000000"/>
            </w:tcBorders>
            <w:shd w:val="clear" w:color="auto" w:fill="FFFFFF" w:themeFill="background1"/>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0,24</w:t>
            </w:r>
          </w:p>
          <w:p w:rsidR="006E696F" w:rsidRPr="00527D33" w:rsidRDefault="006E696F" w:rsidP="00DD7B3F">
            <w:pPr>
              <w:shd w:val="clear" w:color="auto" w:fill="FFFFFF" w:themeFill="background1"/>
              <w:jc w:val="both"/>
              <w:rPr>
                <w:rFonts w:ascii="Liberation Serif" w:hAnsi="Liberation Serif" w:cs="Liberation Serif"/>
              </w:rPr>
            </w:pPr>
          </w:p>
          <w:p w:rsidR="006E696F" w:rsidRPr="00527D33" w:rsidRDefault="000E37EC" w:rsidP="00DD7B3F">
            <w:pPr>
              <w:shd w:val="clear" w:color="auto" w:fill="FFFFFF" w:themeFill="background1"/>
              <w:jc w:val="both"/>
              <w:rPr>
                <w:rFonts w:ascii="Liberation Serif" w:hAnsi="Liberation Serif" w:cs="Liberation Serif"/>
              </w:rPr>
            </w:pPr>
            <w:r>
              <w:rPr>
                <w:rFonts w:ascii="Liberation Serif" w:hAnsi="Liberation Serif" w:cs="Liberation Serif"/>
              </w:rPr>
              <w:t>0,28</w:t>
            </w:r>
          </w:p>
        </w:tc>
        <w:tc>
          <w:tcPr>
            <w:tcW w:w="2201" w:type="dxa"/>
            <w:tcBorders>
              <w:top w:val="single" w:sz="4" w:space="0" w:color="000000"/>
              <w:bottom w:val="single" w:sz="4" w:space="0" w:color="000000"/>
              <w:right w:val="single" w:sz="4" w:space="0" w:color="000000"/>
            </w:tcBorders>
            <w:shd w:val="clear" w:color="auto" w:fill="FFFFFF" w:themeFill="background1"/>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0,21</w:t>
            </w:r>
          </w:p>
          <w:p w:rsidR="006E696F" w:rsidRPr="00527D33" w:rsidRDefault="006E696F" w:rsidP="00DD7B3F">
            <w:pPr>
              <w:shd w:val="clear" w:color="auto" w:fill="FFFFFF" w:themeFill="background1"/>
              <w:jc w:val="both"/>
              <w:rPr>
                <w:rFonts w:ascii="Liberation Serif" w:hAnsi="Liberation Serif" w:cs="Liberation Serif"/>
              </w:rPr>
            </w:pPr>
          </w:p>
          <w:p w:rsidR="006E696F" w:rsidRPr="00527D33" w:rsidRDefault="000E37EC" w:rsidP="00DD7B3F">
            <w:pPr>
              <w:shd w:val="clear" w:color="auto" w:fill="FFFFFF" w:themeFill="background1"/>
              <w:jc w:val="both"/>
              <w:rPr>
                <w:rFonts w:ascii="Liberation Serif" w:hAnsi="Liberation Serif" w:cs="Liberation Serif"/>
              </w:rPr>
            </w:pPr>
            <w:r>
              <w:rPr>
                <w:rFonts w:ascii="Liberation Serif" w:hAnsi="Liberation Serif" w:cs="Liberation Serif"/>
              </w:rPr>
              <w:t>0,24</w:t>
            </w:r>
          </w:p>
        </w:tc>
      </w:tr>
      <w:tr w:rsidR="006E696F" w:rsidRPr="00527D33" w:rsidTr="00DD7B3F">
        <w:trPr>
          <w:trHeight w:val="909"/>
        </w:trPr>
        <w:tc>
          <w:tcPr>
            <w:tcW w:w="58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5</w:t>
            </w: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Высшего спортивного мастерства</w:t>
            </w:r>
          </w:p>
        </w:tc>
        <w:tc>
          <w:tcPr>
            <w:tcW w:w="2341" w:type="dxa"/>
            <w:tcBorders>
              <w:top w:val="single" w:sz="4" w:space="0" w:color="000000"/>
              <w:bottom w:val="single" w:sz="4" w:space="0" w:color="000000"/>
              <w:right w:val="single" w:sz="4" w:space="0" w:color="000000"/>
            </w:tcBorders>
            <w:shd w:val="clear" w:color="auto" w:fill="FFFFFF" w:themeFill="background1"/>
            <w:vAlign w:val="center"/>
          </w:tcPr>
          <w:p w:rsidR="006E696F" w:rsidRPr="00527D33" w:rsidRDefault="00E84082" w:rsidP="00DD7B3F">
            <w:pPr>
              <w:shd w:val="clear" w:color="auto" w:fill="FFFFFF" w:themeFill="background1"/>
              <w:jc w:val="both"/>
              <w:rPr>
                <w:rFonts w:ascii="Liberation Serif" w:hAnsi="Liberation Serif" w:cs="Liberation Serif"/>
                <w:bCs/>
              </w:rPr>
            </w:pPr>
            <w:r w:rsidRPr="00527D33">
              <w:rPr>
                <w:rFonts w:ascii="Liberation Serif" w:hAnsi="Liberation Serif" w:cs="Liberation Serif"/>
                <w:bCs/>
              </w:rPr>
              <w:t>Весь период</w:t>
            </w:r>
          </w:p>
        </w:tc>
        <w:tc>
          <w:tcPr>
            <w:tcW w:w="2223" w:type="dxa"/>
            <w:tcBorders>
              <w:top w:val="single" w:sz="4" w:space="0" w:color="000000"/>
              <w:bottom w:val="single" w:sz="4" w:space="0" w:color="000000"/>
              <w:right w:val="single" w:sz="4" w:space="0" w:color="000000"/>
            </w:tcBorders>
            <w:shd w:val="clear" w:color="auto" w:fill="FFFFFF" w:themeFill="background1"/>
          </w:tcPr>
          <w:p w:rsidR="006E696F" w:rsidRPr="00527D33" w:rsidRDefault="006E696F" w:rsidP="00DD7B3F">
            <w:pPr>
              <w:shd w:val="clear" w:color="auto" w:fill="FFFFFF" w:themeFill="background1"/>
              <w:jc w:val="both"/>
              <w:rPr>
                <w:rFonts w:ascii="Liberation Serif" w:hAnsi="Liberation Serif" w:cs="Liberation Serif"/>
              </w:rPr>
            </w:pPr>
          </w:p>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0,39</w:t>
            </w:r>
          </w:p>
        </w:tc>
        <w:tc>
          <w:tcPr>
            <w:tcW w:w="2201" w:type="dxa"/>
            <w:tcBorders>
              <w:top w:val="single" w:sz="4" w:space="0" w:color="000000"/>
              <w:bottom w:val="single" w:sz="4" w:space="0" w:color="000000"/>
              <w:right w:val="single" w:sz="4" w:space="0" w:color="000000"/>
            </w:tcBorders>
            <w:shd w:val="clear" w:color="auto" w:fill="FFFFFF" w:themeFill="background1"/>
          </w:tcPr>
          <w:p w:rsidR="006E696F" w:rsidRPr="00527D33" w:rsidRDefault="006E696F" w:rsidP="00DD7B3F">
            <w:pPr>
              <w:shd w:val="clear" w:color="auto" w:fill="FFFFFF" w:themeFill="background1"/>
              <w:jc w:val="both"/>
              <w:rPr>
                <w:rFonts w:ascii="Liberation Serif" w:hAnsi="Liberation Serif" w:cs="Liberation Serif"/>
              </w:rPr>
            </w:pPr>
          </w:p>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0,34</w:t>
            </w:r>
          </w:p>
        </w:tc>
      </w:tr>
    </w:tbl>
    <w:p w:rsidR="006E696F" w:rsidRPr="00527D33" w:rsidRDefault="00E84082" w:rsidP="00DD7B3F">
      <w:pPr>
        <w:shd w:val="clear" w:color="auto" w:fill="FFFFFF" w:themeFill="background1"/>
        <w:jc w:val="both"/>
        <w:rPr>
          <w:rFonts w:ascii="Liberation Serif" w:hAnsi="Liberation Serif" w:cs="Liberation Serif"/>
        </w:rPr>
      </w:pPr>
      <w:r w:rsidRPr="00527D33">
        <w:rPr>
          <w:rFonts w:ascii="Liberation Serif" w:hAnsi="Liberation Serif" w:cs="Liberation Serif"/>
        </w:rPr>
        <w:t> </w:t>
      </w:r>
    </w:p>
    <w:p w:rsidR="006E696F" w:rsidRPr="00527D33" w:rsidRDefault="00E84082" w:rsidP="00DD7B3F">
      <w:pPr>
        <w:shd w:val="clear" w:color="auto" w:fill="FFFFFF" w:themeFill="background1"/>
        <w:ind w:firstLine="567"/>
        <w:jc w:val="both"/>
        <w:rPr>
          <w:rFonts w:ascii="Liberation Serif" w:hAnsi="Liberation Serif" w:cs="Liberation Serif"/>
        </w:rPr>
      </w:pPr>
      <w:r w:rsidRPr="00527D33">
        <w:rPr>
          <w:rFonts w:ascii="Liberation Serif" w:hAnsi="Liberation Serif" w:cs="Liberation Serif"/>
        </w:rPr>
        <w:t xml:space="preserve">Примечание: В </w:t>
      </w:r>
      <w:r w:rsidR="00C43049">
        <w:rPr>
          <w:rFonts w:ascii="Liberation Serif" w:hAnsi="Liberation Serif" w:cs="Liberation Serif"/>
        </w:rPr>
        <w:t>У</w:t>
      </w:r>
      <w:r w:rsidRPr="00527D33">
        <w:rPr>
          <w:rFonts w:ascii="Liberation Serif" w:hAnsi="Liberation Serif" w:cs="Liberation Serif"/>
        </w:rPr>
        <w:t>чреждении рекомендуется развивать виды спорта, включенные во Всероссийский реестр видов спорта.</w:t>
      </w:r>
    </w:p>
    <w:p w:rsidR="006E696F" w:rsidRPr="00527D33" w:rsidRDefault="00E84082" w:rsidP="00DD7B3F">
      <w:pPr>
        <w:shd w:val="clear" w:color="auto" w:fill="FFFFFF" w:themeFill="background1"/>
        <w:ind w:firstLine="567"/>
        <w:jc w:val="both"/>
        <w:rPr>
          <w:rFonts w:ascii="Liberation Serif" w:hAnsi="Liberation Serif" w:cs="Liberation Serif"/>
        </w:rPr>
      </w:pPr>
      <w:r w:rsidRPr="00527D33">
        <w:rPr>
          <w:rFonts w:ascii="Liberation Serif" w:hAnsi="Liberation Serif" w:cs="Liberation Serif"/>
        </w:rPr>
        <w:t>1. Виды спорта распределяются по группам в следующем порядке:</w:t>
      </w:r>
    </w:p>
    <w:p w:rsidR="006E696F" w:rsidRPr="00527D33" w:rsidRDefault="00E84082">
      <w:pPr>
        <w:ind w:firstLine="567"/>
        <w:jc w:val="both"/>
        <w:rPr>
          <w:rFonts w:ascii="Liberation Serif" w:hAnsi="Liberation Serif" w:cs="Liberation Serif"/>
        </w:rPr>
      </w:pPr>
      <w:r w:rsidRPr="00527D33">
        <w:rPr>
          <w:rFonts w:ascii="Liberation Serif" w:hAnsi="Liberation Serif" w:cs="Liberation Serif"/>
        </w:rPr>
        <w:t>1) к первой группе относятся виды спорта (спортивные дисциплины), включенные в программу Олимпийских игр, кроме командных игровых видов спорта;</w:t>
      </w:r>
    </w:p>
    <w:p w:rsidR="006E696F" w:rsidRPr="00527D33" w:rsidRDefault="00E84082">
      <w:pPr>
        <w:ind w:firstLine="567"/>
        <w:jc w:val="both"/>
        <w:rPr>
          <w:rFonts w:ascii="Liberation Serif" w:hAnsi="Liberation Serif" w:cs="Liberation Serif"/>
        </w:rPr>
      </w:pPr>
      <w:r w:rsidRPr="00527D33">
        <w:rPr>
          <w:rFonts w:ascii="Liberation Serif" w:hAnsi="Liberation Serif" w:cs="Liberation Serif"/>
        </w:rPr>
        <w:t>2) ко второй группе относятся командные игровые виды спорта (спортивные дисциплины), включенные в программу Олимпийских игр, а также виды спорта, не включенные в программу Олимпийских игр, но получившие признание Международного олимпийского комитета и включенные во Всероссийский реестр видов спорта.</w:t>
      </w:r>
    </w:p>
    <w:p w:rsidR="006E696F" w:rsidRPr="00527D33" w:rsidRDefault="00E84082">
      <w:pPr>
        <w:ind w:firstLine="567"/>
        <w:jc w:val="both"/>
        <w:rPr>
          <w:rFonts w:ascii="Liberation Serif" w:hAnsi="Liberation Serif" w:cs="Liberation Serif"/>
        </w:rPr>
      </w:pPr>
      <w:r w:rsidRPr="00527D33">
        <w:rPr>
          <w:rFonts w:ascii="Liberation Serif" w:hAnsi="Liberation Serif" w:cs="Liberation Serif"/>
        </w:rPr>
        <w:t xml:space="preserve">2. По видам спорта (спортивным дисциплинам), включенным во Всероссийский реестр видов спорта, но не включенным в первую и вторую группы, размер повышающего коэффициента от ставки заработной платы  за подготовку одного спортсмена </w:t>
      </w:r>
      <w:r w:rsidR="00F61159" w:rsidRPr="00527D33">
        <w:rPr>
          <w:rFonts w:ascii="Liberation Serif" w:hAnsi="Liberation Serif" w:cs="Liberation Serif"/>
        </w:rPr>
        <w:t xml:space="preserve">(обучающегося) </w:t>
      </w:r>
      <w:r w:rsidRPr="00527D33">
        <w:rPr>
          <w:rFonts w:ascii="Liberation Serif" w:hAnsi="Liberation Serif" w:cs="Liberation Serif"/>
        </w:rPr>
        <w:lastRenderedPageBreak/>
        <w:t>рекомендуется устанавливается в размере на 25-50 процентов  ниже норматива, установленного для первой группы видов спорта;</w:t>
      </w:r>
    </w:p>
    <w:p w:rsidR="006E696F" w:rsidRPr="00527D33" w:rsidRDefault="00E84082">
      <w:pPr>
        <w:ind w:firstLine="567"/>
        <w:jc w:val="both"/>
        <w:rPr>
          <w:rFonts w:ascii="Liberation Serif" w:hAnsi="Liberation Serif" w:cs="Liberation Serif"/>
        </w:rPr>
      </w:pPr>
      <w:r w:rsidRPr="00527D33">
        <w:rPr>
          <w:rFonts w:ascii="Liberation Serif" w:hAnsi="Liberation Serif" w:cs="Liberation Serif"/>
        </w:rPr>
        <w:t>3. Кроме основного тренера</w:t>
      </w:r>
      <w:r w:rsidR="00DD7B3F" w:rsidRPr="00527D33">
        <w:rPr>
          <w:rFonts w:ascii="Liberation Serif" w:hAnsi="Liberation Serif" w:cs="Liberation Serif"/>
        </w:rPr>
        <w:t>-преподавателя</w:t>
      </w:r>
      <w:r w:rsidRPr="00527D33">
        <w:rPr>
          <w:rFonts w:ascii="Liberation Serif" w:hAnsi="Liberation Serif" w:cs="Liberation Serif"/>
        </w:rPr>
        <w:t xml:space="preserve"> к проведению занятий могут привлекаться тренеры</w:t>
      </w:r>
      <w:r w:rsidR="00DD7B3F" w:rsidRPr="00527D33">
        <w:rPr>
          <w:rFonts w:ascii="Liberation Serif" w:hAnsi="Liberation Serif" w:cs="Liberation Serif"/>
        </w:rPr>
        <w:t>-преподаватели</w:t>
      </w:r>
      <w:r w:rsidRPr="00527D33">
        <w:rPr>
          <w:rFonts w:ascii="Liberation Serif" w:hAnsi="Liberation Serif" w:cs="Liberation Serif"/>
        </w:rPr>
        <w:t xml:space="preserve"> по смежным видам спорта (акробатике, хореографии, общей физической подготовке). Порядок их привлечения и оплаты труда определяется </w:t>
      </w:r>
      <w:r w:rsidR="00C43049">
        <w:rPr>
          <w:rFonts w:ascii="Liberation Serif" w:hAnsi="Liberation Serif" w:cs="Liberation Serif"/>
        </w:rPr>
        <w:t>У</w:t>
      </w:r>
      <w:r w:rsidRPr="00527D33">
        <w:rPr>
          <w:rFonts w:ascii="Liberation Serif" w:hAnsi="Liberation Serif" w:cs="Liberation Serif"/>
        </w:rPr>
        <w:t>чреждением по согласованию с Управлением культуры, спорта и делам молодежи Администрации МО «Каменский городской округ» </w:t>
      </w:r>
    </w:p>
    <w:p w:rsidR="006E696F" w:rsidRPr="00527D33" w:rsidRDefault="00E84082">
      <w:pPr>
        <w:ind w:firstLine="567"/>
        <w:jc w:val="both"/>
        <w:rPr>
          <w:rFonts w:ascii="Liberation Serif" w:hAnsi="Liberation Serif" w:cs="Liberation Serif"/>
        </w:rPr>
      </w:pPr>
      <w:r w:rsidRPr="00527D33">
        <w:rPr>
          <w:rFonts w:ascii="Liberation Serif" w:hAnsi="Liberation Serif" w:cs="Liberation Serif"/>
        </w:rPr>
        <w:t> </w:t>
      </w:r>
    </w:p>
    <w:p w:rsidR="006E696F" w:rsidRPr="00527D33" w:rsidRDefault="00E5079A">
      <w:pPr>
        <w:jc w:val="right"/>
        <w:rPr>
          <w:rFonts w:ascii="Liberation Serif" w:hAnsi="Liberation Serif" w:cs="Liberation Serif"/>
          <w:b/>
        </w:rPr>
      </w:pPr>
      <w:r>
        <w:rPr>
          <w:rFonts w:ascii="Liberation Serif" w:hAnsi="Liberation Serif" w:cs="Liberation Serif"/>
          <w:b/>
        </w:rPr>
        <w:t>Таблица</w:t>
      </w:r>
      <w:r w:rsidR="00E84082" w:rsidRPr="00527D33">
        <w:rPr>
          <w:rFonts w:ascii="Liberation Serif" w:hAnsi="Liberation Serif" w:cs="Liberation Serif"/>
          <w:b/>
        </w:rPr>
        <w:t xml:space="preserve"> 2</w:t>
      </w:r>
    </w:p>
    <w:p w:rsidR="006E696F" w:rsidRPr="00527D33" w:rsidRDefault="00E84082">
      <w:pPr>
        <w:jc w:val="both"/>
        <w:rPr>
          <w:rFonts w:ascii="Liberation Serif" w:hAnsi="Liberation Serif" w:cs="Liberation Serif"/>
          <w:b/>
        </w:rPr>
      </w:pPr>
      <w:r w:rsidRPr="00527D33">
        <w:rPr>
          <w:rFonts w:ascii="Liberation Serif" w:hAnsi="Liberation Serif" w:cs="Liberation Serif"/>
          <w:b/>
        </w:rPr>
        <w:t>Р</w:t>
      </w:r>
      <w:r w:rsidR="00151FF9">
        <w:rPr>
          <w:rFonts w:ascii="Liberation Serif" w:hAnsi="Liberation Serif" w:cs="Liberation Serif"/>
          <w:b/>
        </w:rPr>
        <w:t>азмер персонального повышающего</w:t>
      </w:r>
      <w:r w:rsidRPr="00527D33">
        <w:rPr>
          <w:rFonts w:ascii="Liberation Serif" w:hAnsi="Liberation Serif" w:cs="Liberation Serif"/>
          <w:b/>
        </w:rPr>
        <w:t xml:space="preserve"> коэффициента </w:t>
      </w:r>
      <w:r w:rsidR="00633DC9">
        <w:rPr>
          <w:rFonts w:ascii="Liberation Serif" w:hAnsi="Liberation Serif" w:cs="Liberation Serif"/>
          <w:b/>
        </w:rPr>
        <w:t>к окладу (должностному окладу), ставке заработной платы тренера</w:t>
      </w:r>
      <w:r w:rsidR="0020352C">
        <w:rPr>
          <w:rFonts w:ascii="Liberation Serif" w:hAnsi="Liberation Serif" w:cs="Liberation Serif"/>
          <w:b/>
        </w:rPr>
        <w:t>-</w:t>
      </w:r>
      <w:r w:rsidR="00633DC9">
        <w:rPr>
          <w:rFonts w:ascii="Liberation Serif" w:hAnsi="Liberation Serif" w:cs="Liberation Serif"/>
          <w:b/>
        </w:rPr>
        <w:t xml:space="preserve">преподавателя за результативную подготовку одного обучающегося. </w:t>
      </w:r>
    </w:p>
    <w:p w:rsidR="006E696F" w:rsidRDefault="006E696F">
      <w:pPr>
        <w:jc w:val="both"/>
        <w:rPr>
          <w:rFonts w:ascii="Liberation Serif" w:hAnsi="Liberation Serif" w:cs="Liberation Serif"/>
          <w:b/>
        </w:rPr>
      </w:pPr>
    </w:p>
    <w:tbl>
      <w:tblPr>
        <w:tblStyle w:val="TableGrid"/>
        <w:tblW w:w="9899" w:type="dxa"/>
        <w:tblInd w:w="-3" w:type="dxa"/>
        <w:tblCellMar>
          <w:top w:w="61" w:type="dxa"/>
          <w:left w:w="115" w:type="dxa"/>
          <w:right w:w="115" w:type="dxa"/>
        </w:tblCellMar>
        <w:tblLook w:val="04A0" w:firstRow="1" w:lastRow="0" w:firstColumn="1" w:lastColumn="0" w:noHBand="0" w:noVBand="1"/>
      </w:tblPr>
      <w:tblGrid>
        <w:gridCol w:w="10"/>
        <w:gridCol w:w="946"/>
        <w:gridCol w:w="10"/>
        <w:gridCol w:w="3263"/>
        <w:gridCol w:w="1276"/>
        <w:gridCol w:w="4394"/>
      </w:tblGrid>
      <w:tr w:rsidR="00796720" w:rsidRPr="00D26660" w:rsidTr="00D26660">
        <w:trPr>
          <w:gridBefore w:val="1"/>
          <w:wBefore w:w="10" w:type="dxa"/>
          <w:cantSplit/>
          <w:trHeight w:val="2716"/>
        </w:trPr>
        <w:tc>
          <w:tcPr>
            <w:tcW w:w="946" w:type="dxa"/>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jc w:val="center"/>
              <w:rPr>
                <w:rFonts w:ascii="Liberation Serif" w:hAnsi="Liberation Serif"/>
                <w:sz w:val="24"/>
                <w:szCs w:val="24"/>
              </w:rPr>
            </w:pPr>
            <w:r w:rsidRPr="00D26660">
              <w:rPr>
                <w:rFonts w:ascii="Liberation Serif" w:hAnsi="Liberation Serif"/>
                <w:sz w:val="24"/>
                <w:szCs w:val="24"/>
              </w:rPr>
              <w:t>Номер строки</w:t>
            </w:r>
          </w:p>
        </w:tc>
        <w:tc>
          <w:tcPr>
            <w:tcW w:w="3273" w:type="dxa"/>
            <w:gridSpan w:val="2"/>
            <w:vMerge w:val="restart"/>
            <w:tcBorders>
              <w:top w:val="single" w:sz="6" w:space="0" w:color="000000"/>
              <w:left w:val="single" w:sz="6" w:space="0" w:color="000000"/>
              <w:bottom w:val="single" w:sz="6" w:space="0" w:color="000000"/>
              <w:right w:val="single" w:sz="6" w:space="0" w:color="000000"/>
            </w:tcBorders>
          </w:tcPr>
          <w:p w:rsidR="00E14A80" w:rsidRPr="00D26660" w:rsidRDefault="00796720" w:rsidP="00D26660">
            <w:pPr>
              <w:ind w:left="30" w:hanging="30"/>
              <w:jc w:val="center"/>
              <w:rPr>
                <w:rFonts w:ascii="Liberation Serif" w:hAnsi="Liberation Serif"/>
                <w:sz w:val="24"/>
                <w:szCs w:val="24"/>
              </w:rPr>
            </w:pPr>
            <w:r w:rsidRPr="00D26660">
              <w:rPr>
                <w:rFonts w:ascii="Liberation Serif" w:hAnsi="Liberation Serif"/>
                <w:sz w:val="24"/>
                <w:szCs w:val="24"/>
              </w:rPr>
              <w:t xml:space="preserve">Статус официального </w:t>
            </w:r>
          </w:p>
          <w:p w:rsidR="00796720" w:rsidRPr="00D26660" w:rsidRDefault="00796720" w:rsidP="00D26660">
            <w:pPr>
              <w:ind w:left="30" w:hanging="30"/>
              <w:jc w:val="center"/>
              <w:rPr>
                <w:rFonts w:ascii="Liberation Serif" w:hAnsi="Liberation Serif"/>
                <w:sz w:val="24"/>
                <w:szCs w:val="24"/>
              </w:rPr>
            </w:pPr>
            <w:r w:rsidRPr="00D26660">
              <w:rPr>
                <w:rFonts w:ascii="Liberation Serif" w:hAnsi="Liberation Serif"/>
                <w:sz w:val="24"/>
                <w:szCs w:val="24"/>
              </w:rPr>
              <w:t>спортивного соревнования</w:t>
            </w:r>
          </w:p>
        </w:tc>
        <w:tc>
          <w:tcPr>
            <w:tcW w:w="1276" w:type="dxa"/>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jc w:val="center"/>
              <w:rPr>
                <w:rFonts w:ascii="Liberation Serif" w:hAnsi="Liberation Serif"/>
                <w:sz w:val="24"/>
                <w:szCs w:val="24"/>
              </w:rPr>
            </w:pPr>
            <w:r w:rsidRPr="00D26660">
              <w:rPr>
                <w:rFonts w:ascii="Liberation Serif" w:hAnsi="Liberation Serif"/>
                <w:sz w:val="24"/>
                <w:szCs w:val="24"/>
              </w:rPr>
              <w:t>Занятое место или участие</w:t>
            </w:r>
          </w:p>
          <w:p w:rsidR="00796720" w:rsidRPr="00D26660" w:rsidRDefault="00796720" w:rsidP="00D26660">
            <w:pPr>
              <w:jc w:val="center"/>
              <w:rPr>
                <w:rFonts w:ascii="Liberation Serif" w:hAnsi="Liberation Serif"/>
                <w:sz w:val="24"/>
                <w:szCs w:val="24"/>
              </w:rPr>
            </w:pPr>
            <w:r w:rsidRPr="00D26660">
              <w:rPr>
                <w:rFonts w:ascii="Liberation Serif" w:hAnsi="Liberation Serif"/>
                <w:sz w:val="24"/>
                <w:szCs w:val="24"/>
              </w:rPr>
              <w:t>без учета занятого места</w:t>
            </w:r>
          </w:p>
        </w:tc>
        <w:tc>
          <w:tcPr>
            <w:tcW w:w="4394" w:type="dxa"/>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E765D6">
            <w:pPr>
              <w:jc w:val="center"/>
              <w:rPr>
                <w:rFonts w:ascii="Liberation Serif" w:hAnsi="Liberation Serif"/>
                <w:sz w:val="24"/>
                <w:szCs w:val="24"/>
              </w:rPr>
            </w:pPr>
            <w:r w:rsidRPr="00D26660">
              <w:rPr>
                <w:rFonts w:ascii="Liberation Serif" w:hAnsi="Liberation Serif"/>
                <w:sz w:val="24"/>
                <w:szCs w:val="24"/>
              </w:rPr>
              <w:t>Рекомендуемый размер персонального</w:t>
            </w:r>
            <w:r w:rsidR="00E765D6" w:rsidRPr="00E765D6">
              <w:rPr>
                <w:rFonts w:ascii="Liberation Serif" w:hAnsi="Liberation Serif"/>
                <w:sz w:val="24"/>
                <w:szCs w:val="24"/>
              </w:rPr>
              <w:t xml:space="preserve"> </w:t>
            </w:r>
            <w:r w:rsidR="00E765D6">
              <w:rPr>
                <w:rFonts w:ascii="Liberation Serif" w:hAnsi="Liberation Serif"/>
                <w:sz w:val="24"/>
                <w:szCs w:val="24"/>
              </w:rPr>
              <w:t xml:space="preserve">повышающего </w:t>
            </w:r>
            <w:r w:rsidRPr="00D26660">
              <w:rPr>
                <w:rFonts w:ascii="Liberation Serif" w:hAnsi="Liberation Serif"/>
                <w:sz w:val="24"/>
                <w:szCs w:val="24"/>
              </w:rPr>
              <w:t>коэффициента к</w:t>
            </w:r>
          </w:p>
          <w:p w:rsidR="00796720" w:rsidRPr="00D26660" w:rsidRDefault="00796720" w:rsidP="00D26660">
            <w:pPr>
              <w:jc w:val="center"/>
              <w:rPr>
                <w:rFonts w:ascii="Liberation Serif" w:hAnsi="Liberation Serif"/>
                <w:sz w:val="24"/>
                <w:szCs w:val="24"/>
              </w:rPr>
            </w:pPr>
            <w:r w:rsidRPr="00D26660">
              <w:rPr>
                <w:rFonts w:ascii="Liberation Serif" w:hAnsi="Liberation Serif"/>
                <w:sz w:val="24"/>
                <w:szCs w:val="24"/>
              </w:rPr>
              <w:t>окладу (должностному окладу), ставке</w:t>
            </w:r>
          </w:p>
          <w:p w:rsidR="00270568" w:rsidRPr="00D26660" w:rsidRDefault="00796720" w:rsidP="00D26660">
            <w:pPr>
              <w:jc w:val="center"/>
              <w:rPr>
                <w:rFonts w:ascii="Liberation Serif" w:hAnsi="Liberation Serif"/>
                <w:sz w:val="24"/>
                <w:szCs w:val="24"/>
              </w:rPr>
            </w:pPr>
            <w:r w:rsidRPr="00D26660">
              <w:rPr>
                <w:rFonts w:ascii="Liberation Serif" w:hAnsi="Liberation Serif"/>
                <w:sz w:val="24"/>
                <w:szCs w:val="24"/>
              </w:rPr>
              <w:t>заработной платы</w:t>
            </w:r>
          </w:p>
          <w:p w:rsidR="00E765D6" w:rsidRDefault="00796720" w:rsidP="00D26660">
            <w:pPr>
              <w:jc w:val="center"/>
              <w:rPr>
                <w:rFonts w:ascii="Liberation Serif" w:hAnsi="Liberation Serif"/>
                <w:sz w:val="24"/>
                <w:szCs w:val="24"/>
              </w:rPr>
            </w:pPr>
            <w:r w:rsidRPr="00D26660">
              <w:rPr>
                <w:rFonts w:ascii="Liberation Serif" w:hAnsi="Liberation Serif"/>
                <w:sz w:val="24"/>
                <w:szCs w:val="24"/>
              </w:rPr>
              <w:t xml:space="preserve"> тренера-преподавателя за </w:t>
            </w:r>
          </w:p>
          <w:p w:rsidR="00E765D6" w:rsidRDefault="00796720" w:rsidP="00E765D6">
            <w:pPr>
              <w:jc w:val="center"/>
              <w:rPr>
                <w:rFonts w:ascii="Liberation Serif" w:hAnsi="Liberation Serif"/>
                <w:sz w:val="24"/>
                <w:szCs w:val="24"/>
              </w:rPr>
            </w:pPr>
            <w:r w:rsidRPr="00D26660">
              <w:rPr>
                <w:rFonts w:ascii="Liberation Serif" w:hAnsi="Liberation Serif"/>
                <w:sz w:val="24"/>
                <w:szCs w:val="24"/>
              </w:rPr>
              <w:t>результативную</w:t>
            </w:r>
            <w:r w:rsidR="00E765D6">
              <w:rPr>
                <w:rFonts w:ascii="Liberation Serif" w:hAnsi="Liberation Serif"/>
                <w:sz w:val="24"/>
                <w:szCs w:val="24"/>
              </w:rPr>
              <w:t xml:space="preserve"> </w:t>
            </w:r>
            <w:r w:rsidRPr="00D26660">
              <w:rPr>
                <w:rFonts w:ascii="Liberation Serif" w:hAnsi="Liberation Serif"/>
                <w:sz w:val="24"/>
                <w:szCs w:val="24"/>
              </w:rPr>
              <w:t xml:space="preserve">подготовку </w:t>
            </w:r>
          </w:p>
          <w:p w:rsidR="00796720" w:rsidRPr="00D26660" w:rsidRDefault="00796720" w:rsidP="00F703CB">
            <w:pPr>
              <w:jc w:val="center"/>
              <w:rPr>
                <w:rFonts w:ascii="Liberation Serif" w:hAnsi="Liberation Serif"/>
                <w:sz w:val="24"/>
                <w:szCs w:val="24"/>
              </w:rPr>
            </w:pPr>
            <w:r w:rsidRPr="00D26660">
              <w:rPr>
                <w:rFonts w:ascii="Liberation Serif" w:hAnsi="Liberation Serif"/>
                <w:sz w:val="24"/>
                <w:szCs w:val="24"/>
              </w:rPr>
              <w:t>одного обучающегося</w:t>
            </w:r>
          </w:p>
        </w:tc>
      </w:tr>
      <w:tr w:rsidR="00796720" w:rsidRPr="00D26660" w:rsidTr="00D26660">
        <w:trPr>
          <w:gridBefore w:val="1"/>
          <w:wBefore w:w="10" w:type="dxa"/>
          <w:cantSplit/>
          <w:trHeight w:val="780"/>
        </w:trPr>
        <w:tc>
          <w:tcPr>
            <w:tcW w:w="0" w:type="auto"/>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p>
        </w:tc>
        <w:tc>
          <w:tcPr>
            <w:tcW w:w="3273" w:type="dxa"/>
            <w:gridSpan w:val="2"/>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p>
        </w:tc>
        <w:tc>
          <w:tcPr>
            <w:tcW w:w="1276" w:type="dxa"/>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p>
        </w:tc>
        <w:tc>
          <w:tcPr>
            <w:tcW w:w="4394" w:type="dxa"/>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p>
        </w:tc>
      </w:tr>
      <w:tr w:rsidR="00796720" w:rsidRPr="00D26660" w:rsidTr="00D26660">
        <w:tblPrEx>
          <w:tblCellMar>
            <w:left w:w="125" w:type="dxa"/>
          </w:tblCellMar>
        </w:tblPrEx>
        <w:trPr>
          <w:cantSplit/>
          <w:trHeight w:val="285"/>
        </w:trPr>
        <w:tc>
          <w:tcPr>
            <w:tcW w:w="966" w:type="dxa"/>
            <w:gridSpan w:val="3"/>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8"/>
              <w:jc w:val="center"/>
              <w:rPr>
                <w:rFonts w:ascii="Liberation Serif" w:hAnsi="Liberation Serif"/>
                <w:sz w:val="24"/>
                <w:szCs w:val="24"/>
              </w:rPr>
            </w:pPr>
            <w:r w:rsidRPr="00D26660">
              <w:rPr>
                <w:rFonts w:ascii="Liberation Serif" w:hAnsi="Liberation Serif"/>
                <w:sz w:val="24"/>
                <w:szCs w:val="24"/>
              </w:rPr>
              <w:t>1</w:t>
            </w:r>
          </w:p>
        </w:tc>
        <w:tc>
          <w:tcPr>
            <w:tcW w:w="3263"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2"/>
              <w:jc w:val="center"/>
              <w:rPr>
                <w:rFonts w:ascii="Liberation Serif" w:hAnsi="Liberation Serif"/>
                <w:sz w:val="24"/>
                <w:szCs w:val="24"/>
              </w:rPr>
            </w:pPr>
            <w:r w:rsidRPr="00D26660">
              <w:rPr>
                <w:rFonts w:ascii="Liberation Serif" w:hAnsi="Liberation Serif"/>
                <w:sz w:val="24"/>
                <w:szCs w:val="24"/>
              </w:rPr>
              <w:t>2</w:t>
            </w: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3</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4</w:t>
            </w:r>
          </w:p>
        </w:tc>
      </w:tr>
      <w:tr w:rsidR="00E854B6" w:rsidRPr="00D26660" w:rsidTr="00D26660">
        <w:tblPrEx>
          <w:tblCellMar>
            <w:left w:w="125" w:type="dxa"/>
          </w:tblCellMar>
        </w:tblPrEx>
        <w:trPr>
          <w:cantSplit/>
          <w:trHeight w:val="285"/>
        </w:trPr>
        <w:tc>
          <w:tcPr>
            <w:tcW w:w="9899" w:type="dxa"/>
            <w:gridSpan w:val="6"/>
            <w:tcBorders>
              <w:top w:val="single" w:sz="6" w:space="0" w:color="000000"/>
              <w:left w:val="single" w:sz="6" w:space="0" w:color="000000"/>
              <w:bottom w:val="single" w:sz="6" w:space="0" w:color="000000"/>
              <w:right w:val="single" w:sz="6" w:space="0" w:color="000000"/>
            </w:tcBorders>
          </w:tcPr>
          <w:p w:rsidR="00E854B6" w:rsidRPr="00D26660" w:rsidRDefault="00C105D1" w:rsidP="00D26660">
            <w:pPr>
              <w:ind w:right="14"/>
              <w:jc w:val="center"/>
              <w:rPr>
                <w:rFonts w:ascii="Liberation Serif" w:hAnsi="Liberation Serif"/>
                <w:sz w:val="24"/>
                <w:szCs w:val="24"/>
              </w:rPr>
            </w:pPr>
            <w:r w:rsidRPr="00D26660">
              <w:rPr>
                <w:rFonts w:ascii="Liberation Serif" w:hAnsi="Liberation Serif"/>
                <w:sz w:val="24"/>
                <w:szCs w:val="24"/>
              </w:rPr>
              <w:t xml:space="preserve">1. </w:t>
            </w:r>
            <w:r w:rsidR="00E854B6" w:rsidRPr="00D26660">
              <w:rPr>
                <w:rFonts w:ascii="Liberation Serif" w:hAnsi="Liberation Serif"/>
                <w:sz w:val="24"/>
                <w:szCs w:val="24"/>
              </w:rPr>
              <w:t>Официальные международные спортивные соревнования</w:t>
            </w:r>
          </w:p>
        </w:tc>
      </w:tr>
      <w:tr w:rsidR="00796720" w:rsidRPr="00D26660" w:rsidTr="00D26660">
        <w:tblPrEx>
          <w:tblCellMar>
            <w:left w:w="125" w:type="dxa"/>
          </w:tblCellMar>
        </w:tblPrEx>
        <w:trPr>
          <w:cantSplit/>
          <w:trHeight w:val="1020"/>
        </w:trPr>
        <w:tc>
          <w:tcPr>
            <w:tcW w:w="966" w:type="dxa"/>
            <w:gridSpan w:val="3"/>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8"/>
              <w:jc w:val="center"/>
              <w:rPr>
                <w:rFonts w:ascii="Liberation Serif" w:hAnsi="Liberation Serif"/>
                <w:sz w:val="24"/>
                <w:szCs w:val="24"/>
              </w:rPr>
            </w:pPr>
            <w:r w:rsidRPr="00D26660">
              <w:rPr>
                <w:rFonts w:ascii="Liberation Serif" w:hAnsi="Liberation Serif"/>
                <w:sz w:val="24"/>
                <w:szCs w:val="24"/>
              </w:rPr>
              <w:t>1.1</w:t>
            </w:r>
          </w:p>
        </w:tc>
        <w:tc>
          <w:tcPr>
            <w:tcW w:w="3263" w:type="dxa"/>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r w:rsidRPr="00D26660">
              <w:rPr>
                <w:rFonts w:ascii="Liberation Serif" w:hAnsi="Liberation Serif"/>
                <w:sz w:val="24"/>
                <w:szCs w:val="24"/>
              </w:rPr>
              <w:t>Олимпийские,</w:t>
            </w:r>
          </w:p>
          <w:p w:rsidR="00796720" w:rsidRPr="00D26660" w:rsidRDefault="00796720" w:rsidP="00D26660">
            <w:pPr>
              <w:ind w:right="10"/>
              <w:rPr>
                <w:rFonts w:ascii="Liberation Serif" w:hAnsi="Liberation Serif"/>
                <w:sz w:val="24"/>
                <w:szCs w:val="24"/>
              </w:rPr>
            </w:pPr>
            <w:r w:rsidRPr="00D26660">
              <w:rPr>
                <w:rFonts w:ascii="Liberation Serif" w:hAnsi="Liberation Serif"/>
                <w:sz w:val="24"/>
                <w:szCs w:val="24"/>
              </w:rPr>
              <w:t>Паралимпийские, Сурдли</w:t>
            </w:r>
            <w:r w:rsidRPr="00D26660">
              <w:rPr>
                <w:rFonts w:ascii="Liberation Serif" w:hAnsi="Liberation Serif"/>
                <w:sz w:val="24"/>
                <w:szCs w:val="24"/>
              </w:rPr>
              <w:t>м</w:t>
            </w:r>
            <w:r w:rsidRPr="00D26660">
              <w:rPr>
                <w:rFonts w:ascii="Liberation Serif" w:hAnsi="Liberation Serif"/>
                <w:sz w:val="24"/>
                <w:szCs w:val="24"/>
              </w:rPr>
              <w:t>пийские игры, чемпионат мира</w:t>
            </w: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1</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2,0</w:t>
            </w:r>
          </w:p>
        </w:tc>
      </w:tr>
      <w:tr w:rsidR="00796720" w:rsidRPr="00D26660" w:rsidTr="00D26660">
        <w:tblPrEx>
          <w:tblCellMar>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2 - 3</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1,6</w:t>
            </w:r>
          </w:p>
        </w:tc>
      </w:tr>
      <w:tr w:rsidR="00796720" w:rsidRPr="00D26660" w:rsidTr="00D26660">
        <w:tblPrEx>
          <w:tblCellMar>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4 - 6</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1,0</w:t>
            </w:r>
          </w:p>
        </w:tc>
      </w:tr>
      <w:tr w:rsidR="00796720" w:rsidRPr="00D26660" w:rsidTr="00D26660">
        <w:tblPrEx>
          <w:tblCellMar>
            <w:left w:w="125" w:type="dxa"/>
          </w:tblCellMar>
        </w:tblPrEx>
        <w:trPr>
          <w:cantSplit/>
          <w:trHeight w:val="285"/>
        </w:trPr>
        <w:tc>
          <w:tcPr>
            <w:tcW w:w="966" w:type="dxa"/>
            <w:gridSpan w:val="3"/>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p>
        </w:tc>
        <w:tc>
          <w:tcPr>
            <w:tcW w:w="3263" w:type="dxa"/>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участие</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0,8</w:t>
            </w:r>
          </w:p>
        </w:tc>
      </w:tr>
      <w:tr w:rsidR="00796720" w:rsidRPr="00D26660" w:rsidTr="00D26660">
        <w:tblPrEx>
          <w:tblCellMar>
            <w:left w:w="125" w:type="dxa"/>
          </w:tblCellMar>
        </w:tblPrEx>
        <w:trPr>
          <w:cantSplit/>
          <w:trHeight w:val="780"/>
        </w:trPr>
        <w:tc>
          <w:tcPr>
            <w:tcW w:w="966" w:type="dxa"/>
            <w:gridSpan w:val="3"/>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8"/>
              <w:jc w:val="center"/>
              <w:rPr>
                <w:rFonts w:ascii="Liberation Serif" w:hAnsi="Liberation Serif"/>
                <w:sz w:val="24"/>
                <w:szCs w:val="24"/>
              </w:rPr>
            </w:pPr>
            <w:r w:rsidRPr="00D26660">
              <w:rPr>
                <w:rFonts w:ascii="Liberation Serif" w:hAnsi="Liberation Serif"/>
                <w:sz w:val="24"/>
                <w:szCs w:val="24"/>
              </w:rPr>
              <w:t>1.2</w:t>
            </w:r>
          </w:p>
        </w:tc>
        <w:tc>
          <w:tcPr>
            <w:tcW w:w="3263" w:type="dxa"/>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r w:rsidRPr="00D26660">
              <w:rPr>
                <w:rFonts w:ascii="Liberation Serif" w:hAnsi="Liberation Serif"/>
                <w:sz w:val="24"/>
                <w:szCs w:val="24"/>
              </w:rPr>
              <w:t>Кубок мира (сумма этапов или финал), чемпионат Е</w:t>
            </w:r>
            <w:r w:rsidRPr="00D26660">
              <w:rPr>
                <w:rFonts w:ascii="Liberation Serif" w:hAnsi="Liberation Serif"/>
                <w:sz w:val="24"/>
                <w:szCs w:val="24"/>
              </w:rPr>
              <w:t>в</w:t>
            </w:r>
            <w:r w:rsidRPr="00D26660">
              <w:rPr>
                <w:rFonts w:ascii="Liberation Serif" w:hAnsi="Liberation Serif"/>
                <w:sz w:val="24"/>
                <w:szCs w:val="24"/>
              </w:rPr>
              <w:t>ропы</w:t>
            </w: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1</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1,6</w:t>
            </w:r>
          </w:p>
        </w:tc>
      </w:tr>
      <w:tr w:rsidR="00796720" w:rsidRPr="00D26660" w:rsidTr="00D26660">
        <w:tblPrEx>
          <w:tblCellMar>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2 - 3</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1,0</w:t>
            </w:r>
          </w:p>
        </w:tc>
      </w:tr>
      <w:tr w:rsidR="00796720" w:rsidRPr="00D26660" w:rsidTr="00D26660">
        <w:tblPrEx>
          <w:tblCellMar>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4 - 6</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0, 80</w:t>
            </w:r>
          </w:p>
        </w:tc>
      </w:tr>
      <w:tr w:rsidR="00796720" w:rsidRPr="00D26660" w:rsidTr="00D26660">
        <w:tblPrEx>
          <w:tblCellMar>
            <w:left w:w="125" w:type="dxa"/>
          </w:tblCellMar>
        </w:tblPrEx>
        <w:trPr>
          <w:cantSplit/>
          <w:trHeight w:val="285"/>
        </w:trPr>
        <w:tc>
          <w:tcPr>
            <w:tcW w:w="966" w:type="dxa"/>
            <w:gridSpan w:val="3"/>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p>
        </w:tc>
        <w:tc>
          <w:tcPr>
            <w:tcW w:w="3263" w:type="dxa"/>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участие</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0,60</w:t>
            </w:r>
          </w:p>
        </w:tc>
      </w:tr>
      <w:tr w:rsidR="00796720" w:rsidRPr="00D26660" w:rsidTr="00D26660">
        <w:tblPrEx>
          <w:tblCellMar>
            <w:left w:w="125" w:type="dxa"/>
          </w:tblCellMar>
        </w:tblPrEx>
        <w:trPr>
          <w:cantSplit/>
          <w:trHeight w:val="780"/>
        </w:trPr>
        <w:tc>
          <w:tcPr>
            <w:tcW w:w="966" w:type="dxa"/>
            <w:gridSpan w:val="3"/>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8"/>
              <w:jc w:val="center"/>
              <w:rPr>
                <w:rFonts w:ascii="Liberation Serif" w:hAnsi="Liberation Serif"/>
                <w:sz w:val="24"/>
                <w:szCs w:val="24"/>
              </w:rPr>
            </w:pPr>
            <w:r w:rsidRPr="00D26660">
              <w:rPr>
                <w:rFonts w:ascii="Liberation Serif" w:hAnsi="Liberation Serif"/>
                <w:sz w:val="24"/>
                <w:szCs w:val="24"/>
              </w:rPr>
              <w:t>1.3</w:t>
            </w:r>
          </w:p>
        </w:tc>
        <w:tc>
          <w:tcPr>
            <w:tcW w:w="3263" w:type="dxa"/>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r w:rsidRPr="00D26660">
              <w:rPr>
                <w:rFonts w:ascii="Liberation Serif" w:hAnsi="Liberation Serif"/>
                <w:sz w:val="24"/>
                <w:szCs w:val="24"/>
              </w:rPr>
              <w:t>Кубок Европы (сумма этапов или финал), первенство мира</w:t>
            </w: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1</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1,0</w:t>
            </w:r>
          </w:p>
        </w:tc>
      </w:tr>
      <w:tr w:rsidR="00796720" w:rsidRPr="00D26660" w:rsidTr="00D26660">
        <w:tblPrEx>
          <w:tblCellMar>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2 - 3</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0,8</w:t>
            </w:r>
          </w:p>
        </w:tc>
      </w:tr>
      <w:tr w:rsidR="00796720" w:rsidRPr="00D26660" w:rsidTr="00D26660">
        <w:tblPrEx>
          <w:tblCellMar>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4 - 6</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0,6</w:t>
            </w:r>
          </w:p>
        </w:tc>
      </w:tr>
      <w:tr w:rsidR="00796720" w:rsidRPr="00D26660" w:rsidTr="00D26660">
        <w:tblPrEx>
          <w:tblCellMar>
            <w:left w:w="125" w:type="dxa"/>
          </w:tblCellMar>
        </w:tblPrEx>
        <w:trPr>
          <w:cantSplit/>
          <w:trHeight w:val="285"/>
        </w:trPr>
        <w:tc>
          <w:tcPr>
            <w:tcW w:w="966" w:type="dxa"/>
            <w:gridSpan w:val="3"/>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p>
        </w:tc>
        <w:tc>
          <w:tcPr>
            <w:tcW w:w="3263" w:type="dxa"/>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участие</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0,5</w:t>
            </w:r>
          </w:p>
        </w:tc>
      </w:tr>
      <w:tr w:rsidR="00796720" w:rsidRPr="00D26660" w:rsidTr="00D26660">
        <w:tblPrEx>
          <w:tblCellMar>
            <w:left w:w="125" w:type="dxa"/>
          </w:tblCellMar>
        </w:tblPrEx>
        <w:trPr>
          <w:cantSplit/>
          <w:trHeight w:val="223"/>
        </w:trPr>
        <w:tc>
          <w:tcPr>
            <w:tcW w:w="966" w:type="dxa"/>
            <w:gridSpan w:val="3"/>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8"/>
              <w:jc w:val="center"/>
              <w:rPr>
                <w:rFonts w:ascii="Liberation Serif" w:hAnsi="Liberation Serif"/>
                <w:sz w:val="24"/>
                <w:szCs w:val="24"/>
              </w:rPr>
            </w:pPr>
            <w:r w:rsidRPr="00D26660">
              <w:rPr>
                <w:rFonts w:ascii="Liberation Serif" w:hAnsi="Liberation Serif"/>
                <w:sz w:val="24"/>
                <w:szCs w:val="24"/>
              </w:rPr>
              <w:lastRenderedPageBreak/>
              <w:t>1.4</w:t>
            </w:r>
          </w:p>
        </w:tc>
        <w:tc>
          <w:tcPr>
            <w:tcW w:w="3263" w:type="dxa"/>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r w:rsidRPr="00D26660">
              <w:rPr>
                <w:rFonts w:ascii="Liberation Serif" w:hAnsi="Liberation Serif"/>
                <w:sz w:val="24"/>
                <w:szCs w:val="24"/>
              </w:rPr>
              <w:t>Этапы Кубка мира, перве</w:t>
            </w:r>
            <w:r w:rsidRPr="00D26660">
              <w:rPr>
                <w:rFonts w:ascii="Liberation Serif" w:hAnsi="Liberation Serif"/>
                <w:sz w:val="24"/>
                <w:szCs w:val="24"/>
              </w:rPr>
              <w:t>н</w:t>
            </w:r>
            <w:r w:rsidRPr="00D26660">
              <w:rPr>
                <w:rFonts w:ascii="Liberation Serif" w:hAnsi="Liberation Serif"/>
                <w:sz w:val="24"/>
                <w:szCs w:val="24"/>
              </w:rPr>
              <w:t>ство Европы, Всемирная универсиада, юношеские</w:t>
            </w:r>
          </w:p>
          <w:p w:rsidR="00796720" w:rsidRPr="00D26660" w:rsidRDefault="00796720" w:rsidP="00D26660">
            <w:pPr>
              <w:rPr>
                <w:rFonts w:ascii="Liberation Serif" w:hAnsi="Liberation Serif"/>
                <w:sz w:val="24"/>
                <w:szCs w:val="24"/>
              </w:rPr>
            </w:pPr>
            <w:r w:rsidRPr="00D26660">
              <w:rPr>
                <w:rFonts w:ascii="Liberation Serif" w:hAnsi="Liberation Serif"/>
                <w:sz w:val="24"/>
                <w:szCs w:val="24"/>
              </w:rPr>
              <w:t>Олимпийские игры, Евр</w:t>
            </w:r>
            <w:r w:rsidRPr="00D26660">
              <w:rPr>
                <w:rFonts w:ascii="Liberation Serif" w:hAnsi="Liberation Serif"/>
                <w:sz w:val="24"/>
                <w:szCs w:val="24"/>
              </w:rPr>
              <w:t>о</w:t>
            </w:r>
            <w:r w:rsidRPr="00D26660">
              <w:rPr>
                <w:rFonts w:ascii="Liberation Serif" w:hAnsi="Liberation Serif"/>
                <w:sz w:val="24"/>
                <w:szCs w:val="24"/>
              </w:rPr>
              <w:t>пейский юношеский Оли</w:t>
            </w:r>
            <w:r w:rsidRPr="00D26660">
              <w:rPr>
                <w:rFonts w:ascii="Liberation Serif" w:hAnsi="Liberation Serif"/>
                <w:sz w:val="24"/>
                <w:szCs w:val="24"/>
              </w:rPr>
              <w:t>м</w:t>
            </w:r>
            <w:r w:rsidRPr="00D26660">
              <w:rPr>
                <w:rFonts w:ascii="Liberation Serif" w:hAnsi="Liberation Serif"/>
                <w:sz w:val="24"/>
                <w:szCs w:val="24"/>
              </w:rPr>
              <w:t>пийский фестиваль</w:t>
            </w: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1</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0,8</w:t>
            </w:r>
          </w:p>
        </w:tc>
      </w:tr>
      <w:tr w:rsidR="00796720" w:rsidRPr="00D26660" w:rsidTr="00D26660">
        <w:tblPrEx>
          <w:tblCellMar>
            <w:left w:w="125" w:type="dxa"/>
          </w:tblCellMar>
        </w:tblPrEx>
        <w:trPr>
          <w:cantSplit/>
          <w:trHeight w:val="300"/>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2 - 3</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0,6</w:t>
            </w:r>
          </w:p>
        </w:tc>
      </w:tr>
      <w:tr w:rsidR="00796720" w:rsidRPr="00D26660" w:rsidTr="00D26660">
        <w:tblPrEx>
          <w:tblCellMar>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4 - 6</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0,5</w:t>
            </w:r>
          </w:p>
        </w:tc>
      </w:tr>
      <w:tr w:rsidR="00796720" w:rsidRPr="00D26660" w:rsidTr="00D26660">
        <w:tblPrEx>
          <w:tblCellMar>
            <w:left w:w="125" w:type="dxa"/>
          </w:tblCellMar>
        </w:tblPrEx>
        <w:trPr>
          <w:cantSplit/>
          <w:trHeight w:val="285"/>
        </w:trPr>
        <w:tc>
          <w:tcPr>
            <w:tcW w:w="966" w:type="dxa"/>
            <w:gridSpan w:val="3"/>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p>
        </w:tc>
        <w:tc>
          <w:tcPr>
            <w:tcW w:w="3263" w:type="dxa"/>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участие</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0,4</w:t>
            </w:r>
          </w:p>
        </w:tc>
      </w:tr>
      <w:tr w:rsidR="00796720" w:rsidRPr="00D26660" w:rsidTr="00D26660">
        <w:tblPrEx>
          <w:tblCellMar>
            <w:left w:w="125" w:type="dxa"/>
          </w:tblCellMar>
        </w:tblPrEx>
        <w:trPr>
          <w:cantSplit/>
          <w:trHeight w:val="20"/>
        </w:trPr>
        <w:tc>
          <w:tcPr>
            <w:tcW w:w="966" w:type="dxa"/>
            <w:gridSpan w:val="3"/>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8"/>
              <w:jc w:val="center"/>
              <w:rPr>
                <w:rFonts w:ascii="Liberation Serif" w:hAnsi="Liberation Serif"/>
                <w:sz w:val="24"/>
                <w:szCs w:val="24"/>
              </w:rPr>
            </w:pPr>
            <w:r w:rsidRPr="00D26660">
              <w:rPr>
                <w:rFonts w:ascii="Liberation Serif" w:hAnsi="Liberation Serif"/>
                <w:sz w:val="24"/>
                <w:szCs w:val="24"/>
              </w:rPr>
              <w:t>1.5</w:t>
            </w:r>
          </w:p>
        </w:tc>
        <w:tc>
          <w:tcPr>
            <w:tcW w:w="3263" w:type="dxa"/>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r w:rsidRPr="00D26660">
              <w:rPr>
                <w:rFonts w:ascii="Liberation Serif" w:hAnsi="Liberation Serif"/>
                <w:sz w:val="24"/>
                <w:szCs w:val="24"/>
              </w:rPr>
              <w:t>Прочие официальные ме</w:t>
            </w:r>
            <w:r w:rsidRPr="00D26660">
              <w:rPr>
                <w:rFonts w:ascii="Liberation Serif" w:hAnsi="Liberation Serif"/>
                <w:sz w:val="24"/>
                <w:szCs w:val="24"/>
              </w:rPr>
              <w:t>ж</w:t>
            </w:r>
            <w:r w:rsidRPr="00D26660">
              <w:rPr>
                <w:rFonts w:ascii="Liberation Serif" w:hAnsi="Liberation Serif"/>
                <w:sz w:val="24"/>
                <w:szCs w:val="24"/>
              </w:rPr>
              <w:t>дународные спортивные с</w:t>
            </w:r>
            <w:r w:rsidRPr="00D26660">
              <w:rPr>
                <w:rFonts w:ascii="Liberation Serif" w:hAnsi="Liberation Serif"/>
                <w:sz w:val="24"/>
                <w:szCs w:val="24"/>
              </w:rPr>
              <w:t>о</w:t>
            </w:r>
            <w:r w:rsidRPr="00D26660">
              <w:rPr>
                <w:rFonts w:ascii="Liberation Serif" w:hAnsi="Liberation Serif"/>
                <w:sz w:val="24"/>
                <w:szCs w:val="24"/>
              </w:rPr>
              <w:t>ревнования</w:t>
            </w: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1</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0,6</w:t>
            </w:r>
          </w:p>
        </w:tc>
      </w:tr>
      <w:tr w:rsidR="00796720" w:rsidRPr="00D26660" w:rsidTr="00D26660">
        <w:tblPrEx>
          <w:tblCellMar>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2 - 3</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0,5</w:t>
            </w:r>
          </w:p>
        </w:tc>
      </w:tr>
      <w:tr w:rsidR="00796720" w:rsidRPr="00D26660" w:rsidTr="00D26660">
        <w:tblPrEx>
          <w:tblCellMar>
            <w:left w:w="125" w:type="dxa"/>
          </w:tblCellMar>
        </w:tblPrEx>
        <w:trPr>
          <w:cantSplit/>
          <w:trHeight w:val="285"/>
        </w:trPr>
        <w:tc>
          <w:tcPr>
            <w:tcW w:w="966" w:type="dxa"/>
            <w:gridSpan w:val="3"/>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p>
        </w:tc>
        <w:tc>
          <w:tcPr>
            <w:tcW w:w="3263" w:type="dxa"/>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4 - 6</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0,4</w:t>
            </w:r>
          </w:p>
        </w:tc>
      </w:tr>
      <w:tr w:rsidR="00DF333D" w:rsidRPr="00D26660" w:rsidTr="00D26660">
        <w:tblPrEx>
          <w:tblCellMar>
            <w:left w:w="125" w:type="dxa"/>
          </w:tblCellMar>
        </w:tblPrEx>
        <w:trPr>
          <w:cantSplit/>
          <w:trHeight w:val="765"/>
        </w:trPr>
        <w:tc>
          <w:tcPr>
            <w:tcW w:w="966" w:type="dxa"/>
            <w:gridSpan w:val="3"/>
            <w:tcBorders>
              <w:top w:val="single" w:sz="6" w:space="0" w:color="000000"/>
              <w:left w:val="single" w:sz="6" w:space="0" w:color="000000"/>
              <w:bottom w:val="single" w:sz="6" w:space="0" w:color="000000"/>
              <w:right w:val="single" w:sz="6" w:space="0" w:color="000000"/>
            </w:tcBorders>
          </w:tcPr>
          <w:p w:rsidR="00DF333D" w:rsidRPr="00D26660" w:rsidRDefault="00DF333D" w:rsidP="00D26660">
            <w:pPr>
              <w:ind w:right="8"/>
              <w:jc w:val="center"/>
              <w:rPr>
                <w:rFonts w:ascii="Liberation Serif" w:hAnsi="Liberation Serif"/>
                <w:sz w:val="24"/>
                <w:szCs w:val="24"/>
              </w:rPr>
            </w:pPr>
            <w:r w:rsidRPr="00D26660">
              <w:rPr>
                <w:rFonts w:ascii="Liberation Serif" w:hAnsi="Liberation Serif"/>
                <w:sz w:val="24"/>
                <w:szCs w:val="24"/>
              </w:rPr>
              <w:t>2</w:t>
            </w:r>
          </w:p>
        </w:tc>
        <w:tc>
          <w:tcPr>
            <w:tcW w:w="8933" w:type="dxa"/>
            <w:gridSpan w:val="3"/>
            <w:tcBorders>
              <w:top w:val="single" w:sz="6" w:space="0" w:color="000000"/>
              <w:left w:val="single" w:sz="6" w:space="0" w:color="000000"/>
              <w:bottom w:val="single" w:sz="6" w:space="0" w:color="000000"/>
              <w:right w:val="single" w:sz="6" w:space="0" w:color="000000"/>
            </w:tcBorders>
          </w:tcPr>
          <w:p w:rsidR="00DF333D" w:rsidRPr="00D26660" w:rsidRDefault="00DF333D" w:rsidP="00141C02">
            <w:pPr>
              <w:jc w:val="center"/>
              <w:rPr>
                <w:rFonts w:ascii="Liberation Serif" w:hAnsi="Liberation Serif"/>
                <w:sz w:val="24"/>
                <w:szCs w:val="24"/>
              </w:rPr>
            </w:pPr>
            <w:r w:rsidRPr="00D26660">
              <w:rPr>
                <w:rFonts w:ascii="Liberation Serif" w:hAnsi="Liberation Serif"/>
                <w:sz w:val="24"/>
                <w:szCs w:val="24"/>
              </w:rPr>
              <w:t>Индивидуальные, личные (групп, пар, экипажей) виды программ официальных спортивных соревнований; командные виды программ официальных спортивных соревнований, с численностью команд до 8 спортсменов включительно</w:t>
            </w:r>
          </w:p>
        </w:tc>
      </w:tr>
      <w:tr w:rsidR="00796720" w:rsidRPr="00D26660" w:rsidTr="00D26660">
        <w:tblPrEx>
          <w:tblCellMar>
            <w:left w:w="125" w:type="dxa"/>
          </w:tblCellMar>
        </w:tblPrEx>
        <w:trPr>
          <w:cantSplit/>
          <w:trHeight w:val="80"/>
        </w:trPr>
        <w:tc>
          <w:tcPr>
            <w:tcW w:w="966" w:type="dxa"/>
            <w:gridSpan w:val="3"/>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8"/>
              <w:jc w:val="center"/>
              <w:rPr>
                <w:rFonts w:ascii="Liberation Serif" w:hAnsi="Liberation Serif"/>
                <w:sz w:val="24"/>
                <w:szCs w:val="24"/>
              </w:rPr>
            </w:pPr>
            <w:r w:rsidRPr="00D26660">
              <w:rPr>
                <w:rFonts w:ascii="Liberation Serif" w:hAnsi="Liberation Serif"/>
                <w:sz w:val="24"/>
                <w:szCs w:val="24"/>
              </w:rPr>
              <w:t>2.1</w:t>
            </w:r>
          </w:p>
        </w:tc>
        <w:tc>
          <w:tcPr>
            <w:tcW w:w="3263" w:type="dxa"/>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r w:rsidRPr="00D26660">
              <w:rPr>
                <w:rFonts w:ascii="Liberation Serif" w:hAnsi="Liberation Serif"/>
                <w:sz w:val="24"/>
                <w:szCs w:val="24"/>
              </w:rPr>
              <w:t>Чемпионат России, Кубок России (сумма этапов или финал)</w:t>
            </w: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1</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1,0</w:t>
            </w:r>
          </w:p>
        </w:tc>
      </w:tr>
      <w:tr w:rsidR="00796720" w:rsidRPr="00D26660" w:rsidTr="00D26660">
        <w:tblPrEx>
          <w:tblCellMar>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2 - 3</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0,8</w:t>
            </w:r>
          </w:p>
        </w:tc>
      </w:tr>
      <w:tr w:rsidR="00796720" w:rsidRPr="00D26660" w:rsidTr="00D26660">
        <w:tblPrEx>
          <w:tblCellMar>
            <w:left w:w="125" w:type="dxa"/>
          </w:tblCellMar>
        </w:tblPrEx>
        <w:trPr>
          <w:cantSplit/>
          <w:trHeight w:val="300"/>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4 - 6</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0,6</w:t>
            </w:r>
          </w:p>
        </w:tc>
      </w:tr>
      <w:tr w:rsidR="00796720" w:rsidRPr="00D26660" w:rsidTr="00D26660">
        <w:tblPrEx>
          <w:tblCellMar>
            <w:left w:w="125" w:type="dxa"/>
          </w:tblCellMar>
        </w:tblPrEx>
        <w:trPr>
          <w:cantSplit/>
          <w:trHeight w:val="285"/>
        </w:trPr>
        <w:tc>
          <w:tcPr>
            <w:tcW w:w="966" w:type="dxa"/>
            <w:gridSpan w:val="3"/>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p>
        </w:tc>
        <w:tc>
          <w:tcPr>
            <w:tcW w:w="3263" w:type="dxa"/>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участие</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0,4</w:t>
            </w:r>
          </w:p>
        </w:tc>
      </w:tr>
      <w:tr w:rsidR="00B07F54" w:rsidRPr="00D26660" w:rsidTr="00D26660">
        <w:tblPrEx>
          <w:tblCellMar>
            <w:left w:w="125" w:type="dxa"/>
          </w:tblCellMar>
        </w:tblPrEx>
        <w:trPr>
          <w:cantSplit/>
          <w:trHeight w:val="20"/>
        </w:trPr>
        <w:tc>
          <w:tcPr>
            <w:tcW w:w="966" w:type="dxa"/>
            <w:gridSpan w:val="3"/>
            <w:vMerge w:val="restart"/>
            <w:tcBorders>
              <w:top w:val="single" w:sz="6" w:space="0" w:color="000000"/>
              <w:left w:val="single" w:sz="6" w:space="0" w:color="000000"/>
              <w:right w:val="single" w:sz="6" w:space="0" w:color="000000"/>
            </w:tcBorders>
          </w:tcPr>
          <w:p w:rsidR="00B07F54" w:rsidRPr="00D26660" w:rsidRDefault="00B07F54" w:rsidP="00D26660">
            <w:pPr>
              <w:ind w:right="8"/>
              <w:jc w:val="center"/>
              <w:rPr>
                <w:rFonts w:ascii="Liberation Serif" w:hAnsi="Liberation Serif"/>
                <w:sz w:val="24"/>
                <w:szCs w:val="24"/>
              </w:rPr>
            </w:pPr>
            <w:r w:rsidRPr="00D26660">
              <w:rPr>
                <w:rFonts w:ascii="Liberation Serif" w:hAnsi="Liberation Serif"/>
                <w:sz w:val="24"/>
                <w:szCs w:val="24"/>
              </w:rPr>
              <w:t>2.2</w:t>
            </w:r>
          </w:p>
        </w:tc>
        <w:tc>
          <w:tcPr>
            <w:tcW w:w="3263" w:type="dxa"/>
            <w:vMerge w:val="restart"/>
            <w:tcBorders>
              <w:top w:val="single" w:sz="6" w:space="0" w:color="000000"/>
              <w:left w:val="single" w:sz="6" w:space="0" w:color="000000"/>
              <w:right w:val="single" w:sz="6" w:space="0" w:color="000000"/>
            </w:tcBorders>
          </w:tcPr>
          <w:p w:rsidR="00B07F54" w:rsidRPr="00D26660" w:rsidRDefault="00B07F54" w:rsidP="00D26660">
            <w:pPr>
              <w:rPr>
                <w:rFonts w:ascii="Liberation Serif" w:hAnsi="Liberation Serif"/>
                <w:sz w:val="24"/>
                <w:szCs w:val="24"/>
              </w:rPr>
            </w:pPr>
            <w:r w:rsidRPr="00D26660">
              <w:rPr>
                <w:rFonts w:ascii="Liberation Serif" w:hAnsi="Liberation Serif"/>
                <w:sz w:val="24"/>
                <w:szCs w:val="24"/>
              </w:rPr>
              <w:t>Первенство России</w:t>
            </w:r>
          </w:p>
          <w:p w:rsidR="00B07F54" w:rsidRPr="00D26660" w:rsidRDefault="00B07F54" w:rsidP="00D26660">
            <w:pPr>
              <w:rPr>
                <w:rFonts w:ascii="Liberation Serif" w:hAnsi="Liberation Serif"/>
                <w:sz w:val="24"/>
                <w:szCs w:val="24"/>
              </w:rPr>
            </w:pPr>
            <w:r w:rsidRPr="00D26660">
              <w:rPr>
                <w:rFonts w:ascii="Liberation Serif" w:hAnsi="Liberation Serif"/>
                <w:sz w:val="24"/>
                <w:szCs w:val="24"/>
              </w:rPr>
              <w:t>(среди молодежи), Спарт</w:t>
            </w:r>
            <w:r w:rsidRPr="00D26660">
              <w:rPr>
                <w:rFonts w:ascii="Liberation Serif" w:hAnsi="Liberation Serif"/>
                <w:sz w:val="24"/>
                <w:szCs w:val="24"/>
              </w:rPr>
              <w:t>а</w:t>
            </w:r>
            <w:r w:rsidRPr="00D26660">
              <w:rPr>
                <w:rFonts w:ascii="Liberation Serif" w:hAnsi="Liberation Serif"/>
                <w:sz w:val="24"/>
                <w:szCs w:val="24"/>
              </w:rPr>
              <w:t>киада молодежи (финалы)</w:t>
            </w:r>
          </w:p>
        </w:tc>
        <w:tc>
          <w:tcPr>
            <w:tcW w:w="1276" w:type="dxa"/>
            <w:tcBorders>
              <w:top w:val="single" w:sz="6" w:space="0" w:color="000000"/>
              <w:left w:val="single" w:sz="6" w:space="0" w:color="000000"/>
              <w:bottom w:val="single" w:sz="6" w:space="0" w:color="000000"/>
              <w:right w:val="single" w:sz="6" w:space="0" w:color="000000"/>
            </w:tcBorders>
          </w:tcPr>
          <w:p w:rsidR="00B07F54" w:rsidRPr="00D26660" w:rsidRDefault="00B07F54" w:rsidP="00D26660">
            <w:pPr>
              <w:ind w:right="9"/>
              <w:jc w:val="center"/>
              <w:rPr>
                <w:rFonts w:ascii="Liberation Serif" w:hAnsi="Liberation Serif"/>
                <w:sz w:val="24"/>
                <w:szCs w:val="24"/>
              </w:rPr>
            </w:pPr>
            <w:r w:rsidRPr="00D26660">
              <w:rPr>
                <w:rFonts w:ascii="Liberation Serif" w:hAnsi="Liberation Serif"/>
                <w:sz w:val="24"/>
                <w:szCs w:val="24"/>
              </w:rPr>
              <w:t>1</w:t>
            </w:r>
          </w:p>
        </w:tc>
        <w:tc>
          <w:tcPr>
            <w:tcW w:w="4394" w:type="dxa"/>
            <w:tcBorders>
              <w:top w:val="single" w:sz="6" w:space="0" w:color="000000"/>
              <w:left w:val="single" w:sz="6" w:space="0" w:color="000000"/>
              <w:bottom w:val="single" w:sz="6" w:space="0" w:color="000000"/>
              <w:right w:val="single" w:sz="6" w:space="0" w:color="000000"/>
            </w:tcBorders>
          </w:tcPr>
          <w:p w:rsidR="00B07F54" w:rsidRPr="00D26660" w:rsidRDefault="00B07F54" w:rsidP="00D26660">
            <w:pPr>
              <w:ind w:right="14"/>
              <w:jc w:val="center"/>
              <w:rPr>
                <w:rFonts w:ascii="Liberation Serif" w:hAnsi="Liberation Serif"/>
                <w:sz w:val="24"/>
                <w:szCs w:val="24"/>
              </w:rPr>
            </w:pPr>
            <w:r w:rsidRPr="00D26660">
              <w:rPr>
                <w:rFonts w:ascii="Liberation Serif" w:hAnsi="Liberation Serif"/>
                <w:sz w:val="24"/>
                <w:szCs w:val="24"/>
              </w:rPr>
              <w:t>до 0,8</w:t>
            </w:r>
          </w:p>
        </w:tc>
      </w:tr>
      <w:tr w:rsidR="00B07F54" w:rsidRPr="00D26660" w:rsidTr="00D26660">
        <w:tblPrEx>
          <w:tblCellMar>
            <w:top w:w="38" w:type="dxa"/>
            <w:left w:w="125" w:type="dxa"/>
          </w:tblCellMar>
        </w:tblPrEx>
        <w:trPr>
          <w:cantSplit/>
          <w:trHeight w:val="285"/>
        </w:trPr>
        <w:tc>
          <w:tcPr>
            <w:tcW w:w="966" w:type="dxa"/>
            <w:gridSpan w:val="3"/>
            <w:vMerge/>
            <w:tcBorders>
              <w:left w:val="single" w:sz="6" w:space="0" w:color="000000"/>
              <w:right w:val="single" w:sz="6" w:space="0" w:color="000000"/>
            </w:tcBorders>
          </w:tcPr>
          <w:p w:rsidR="00B07F54" w:rsidRPr="00D26660" w:rsidRDefault="00B07F54" w:rsidP="00D26660">
            <w:pPr>
              <w:rPr>
                <w:rFonts w:ascii="Liberation Serif" w:hAnsi="Liberation Serif"/>
                <w:sz w:val="24"/>
                <w:szCs w:val="24"/>
              </w:rPr>
            </w:pPr>
          </w:p>
        </w:tc>
        <w:tc>
          <w:tcPr>
            <w:tcW w:w="3263" w:type="dxa"/>
            <w:vMerge/>
            <w:tcBorders>
              <w:left w:val="single" w:sz="6" w:space="0" w:color="000000"/>
              <w:right w:val="single" w:sz="6" w:space="0" w:color="000000"/>
            </w:tcBorders>
          </w:tcPr>
          <w:p w:rsidR="00B07F54" w:rsidRPr="00D26660" w:rsidRDefault="00B07F54"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B07F54" w:rsidRPr="00D26660" w:rsidRDefault="00B07F54" w:rsidP="00D26660">
            <w:pPr>
              <w:ind w:right="9"/>
              <w:jc w:val="center"/>
              <w:rPr>
                <w:rFonts w:ascii="Liberation Serif" w:hAnsi="Liberation Serif"/>
                <w:sz w:val="24"/>
                <w:szCs w:val="24"/>
              </w:rPr>
            </w:pPr>
            <w:r w:rsidRPr="00D26660">
              <w:rPr>
                <w:rFonts w:ascii="Liberation Serif" w:hAnsi="Liberation Serif"/>
                <w:sz w:val="24"/>
                <w:szCs w:val="24"/>
              </w:rPr>
              <w:t>2 - 3</w:t>
            </w:r>
          </w:p>
        </w:tc>
        <w:tc>
          <w:tcPr>
            <w:tcW w:w="4394" w:type="dxa"/>
            <w:tcBorders>
              <w:top w:val="single" w:sz="6" w:space="0" w:color="000000"/>
              <w:left w:val="single" w:sz="6" w:space="0" w:color="000000"/>
              <w:bottom w:val="single" w:sz="6" w:space="0" w:color="000000"/>
              <w:right w:val="single" w:sz="6" w:space="0" w:color="000000"/>
            </w:tcBorders>
          </w:tcPr>
          <w:p w:rsidR="00B07F54" w:rsidRPr="00D26660" w:rsidRDefault="00B07F54" w:rsidP="00D26660">
            <w:pPr>
              <w:ind w:right="14"/>
              <w:jc w:val="center"/>
              <w:rPr>
                <w:rFonts w:ascii="Liberation Serif" w:hAnsi="Liberation Serif"/>
                <w:sz w:val="24"/>
                <w:szCs w:val="24"/>
              </w:rPr>
            </w:pPr>
            <w:r w:rsidRPr="00D26660">
              <w:rPr>
                <w:rFonts w:ascii="Liberation Serif" w:hAnsi="Liberation Serif"/>
                <w:sz w:val="24"/>
                <w:szCs w:val="24"/>
              </w:rPr>
              <w:t>до 0,6</w:t>
            </w:r>
          </w:p>
        </w:tc>
      </w:tr>
      <w:tr w:rsidR="00B07F54" w:rsidRPr="00D26660" w:rsidTr="00D26660">
        <w:tblPrEx>
          <w:tblCellMar>
            <w:top w:w="38" w:type="dxa"/>
            <w:left w:w="125" w:type="dxa"/>
          </w:tblCellMar>
        </w:tblPrEx>
        <w:trPr>
          <w:cantSplit/>
          <w:trHeight w:val="285"/>
        </w:trPr>
        <w:tc>
          <w:tcPr>
            <w:tcW w:w="966" w:type="dxa"/>
            <w:gridSpan w:val="3"/>
            <w:vMerge/>
            <w:tcBorders>
              <w:left w:val="single" w:sz="6" w:space="0" w:color="000000"/>
              <w:right w:val="single" w:sz="6" w:space="0" w:color="000000"/>
            </w:tcBorders>
          </w:tcPr>
          <w:p w:rsidR="00B07F54" w:rsidRPr="00D26660" w:rsidRDefault="00B07F54" w:rsidP="00D26660">
            <w:pPr>
              <w:rPr>
                <w:rFonts w:ascii="Liberation Serif" w:hAnsi="Liberation Serif"/>
                <w:sz w:val="24"/>
                <w:szCs w:val="24"/>
              </w:rPr>
            </w:pPr>
          </w:p>
        </w:tc>
        <w:tc>
          <w:tcPr>
            <w:tcW w:w="3263" w:type="dxa"/>
            <w:vMerge/>
            <w:tcBorders>
              <w:left w:val="single" w:sz="6" w:space="0" w:color="000000"/>
              <w:right w:val="single" w:sz="6" w:space="0" w:color="000000"/>
            </w:tcBorders>
          </w:tcPr>
          <w:p w:rsidR="00B07F54" w:rsidRPr="00D26660" w:rsidRDefault="00B07F54"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B07F54" w:rsidRPr="00D26660" w:rsidRDefault="00B07F54" w:rsidP="00D26660">
            <w:pPr>
              <w:ind w:right="9"/>
              <w:jc w:val="center"/>
              <w:rPr>
                <w:rFonts w:ascii="Liberation Serif" w:hAnsi="Liberation Serif"/>
                <w:sz w:val="24"/>
                <w:szCs w:val="24"/>
              </w:rPr>
            </w:pPr>
            <w:r w:rsidRPr="00D26660">
              <w:rPr>
                <w:rFonts w:ascii="Liberation Serif" w:hAnsi="Liberation Serif"/>
                <w:sz w:val="24"/>
                <w:szCs w:val="24"/>
              </w:rPr>
              <w:t>4 - 6</w:t>
            </w:r>
          </w:p>
        </w:tc>
        <w:tc>
          <w:tcPr>
            <w:tcW w:w="4394" w:type="dxa"/>
            <w:tcBorders>
              <w:top w:val="single" w:sz="6" w:space="0" w:color="000000"/>
              <w:left w:val="single" w:sz="6" w:space="0" w:color="000000"/>
              <w:bottom w:val="single" w:sz="6" w:space="0" w:color="000000"/>
              <w:right w:val="single" w:sz="6" w:space="0" w:color="000000"/>
            </w:tcBorders>
          </w:tcPr>
          <w:p w:rsidR="00B07F54" w:rsidRPr="00D26660" w:rsidRDefault="00B07F54" w:rsidP="00D26660">
            <w:pPr>
              <w:ind w:right="14"/>
              <w:jc w:val="center"/>
              <w:rPr>
                <w:rFonts w:ascii="Liberation Serif" w:hAnsi="Liberation Serif"/>
                <w:sz w:val="24"/>
                <w:szCs w:val="24"/>
              </w:rPr>
            </w:pPr>
            <w:r w:rsidRPr="00D26660">
              <w:rPr>
                <w:rFonts w:ascii="Liberation Serif" w:hAnsi="Liberation Serif"/>
                <w:sz w:val="24"/>
                <w:szCs w:val="24"/>
              </w:rPr>
              <w:t>до 0,4</w:t>
            </w:r>
          </w:p>
        </w:tc>
      </w:tr>
      <w:tr w:rsidR="00B07F54" w:rsidRPr="00D26660" w:rsidTr="00D26660">
        <w:tblPrEx>
          <w:tblCellMar>
            <w:top w:w="38" w:type="dxa"/>
            <w:left w:w="125" w:type="dxa"/>
          </w:tblCellMar>
        </w:tblPrEx>
        <w:trPr>
          <w:cantSplit/>
          <w:trHeight w:val="285"/>
        </w:trPr>
        <w:tc>
          <w:tcPr>
            <w:tcW w:w="966" w:type="dxa"/>
            <w:gridSpan w:val="3"/>
            <w:vMerge/>
            <w:tcBorders>
              <w:left w:val="single" w:sz="6" w:space="0" w:color="000000"/>
              <w:bottom w:val="single" w:sz="6" w:space="0" w:color="000000"/>
              <w:right w:val="single" w:sz="6" w:space="0" w:color="000000"/>
            </w:tcBorders>
          </w:tcPr>
          <w:p w:rsidR="00B07F54" w:rsidRPr="00D26660" w:rsidRDefault="00B07F54" w:rsidP="00D26660">
            <w:pPr>
              <w:rPr>
                <w:rFonts w:ascii="Liberation Serif" w:hAnsi="Liberation Serif"/>
                <w:sz w:val="24"/>
                <w:szCs w:val="24"/>
              </w:rPr>
            </w:pPr>
          </w:p>
        </w:tc>
        <w:tc>
          <w:tcPr>
            <w:tcW w:w="3263" w:type="dxa"/>
            <w:vMerge/>
            <w:tcBorders>
              <w:left w:val="single" w:sz="6" w:space="0" w:color="000000"/>
              <w:bottom w:val="single" w:sz="6" w:space="0" w:color="000000"/>
              <w:right w:val="single" w:sz="6" w:space="0" w:color="000000"/>
            </w:tcBorders>
          </w:tcPr>
          <w:p w:rsidR="00B07F54" w:rsidRPr="00D26660" w:rsidRDefault="00B07F54"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B07F54" w:rsidRPr="00D26660" w:rsidRDefault="00B07F54" w:rsidP="00D26660">
            <w:pPr>
              <w:ind w:right="9"/>
              <w:jc w:val="center"/>
              <w:rPr>
                <w:rFonts w:ascii="Liberation Serif" w:hAnsi="Liberation Serif"/>
                <w:sz w:val="24"/>
                <w:szCs w:val="24"/>
              </w:rPr>
            </w:pPr>
            <w:r w:rsidRPr="00D26660">
              <w:rPr>
                <w:rFonts w:ascii="Liberation Serif" w:hAnsi="Liberation Serif"/>
                <w:sz w:val="24"/>
                <w:szCs w:val="24"/>
              </w:rPr>
              <w:t>участие</w:t>
            </w:r>
          </w:p>
        </w:tc>
        <w:tc>
          <w:tcPr>
            <w:tcW w:w="4394" w:type="dxa"/>
            <w:tcBorders>
              <w:top w:val="single" w:sz="6" w:space="0" w:color="000000"/>
              <w:left w:val="single" w:sz="6" w:space="0" w:color="000000"/>
              <w:bottom w:val="single" w:sz="6" w:space="0" w:color="000000"/>
              <w:right w:val="single" w:sz="6" w:space="0" w:color="000000"/>
            </w:tcBorders>
          </w:tcPr>
          <w:p w:rsidR="00B07F54" w:rsidRPr="00D26660" w:rsidRDefault="00B07F54" w:rsidP="00D26660">
            <w:pPr>
              <w:ind w:right="14"/>
              <w:jc w:val="center"/>
              <w:rPr>
                <w:rFonts w:ascii="Liberation Serif" w:hAnsi="Liberation Serif"/>
                <w:sz w:val="24"/>
                <w:szCs w:val="24"/>
              </w:rPr>
            </w:pPr>
            <w:r w:rsidRPr="00D26660">
              <w:rPr>
                <w:rFonts w:ascii="Liberation Serif" w:hAnsi="Liberation Serif"/>
                <w:sz w:val="24"/>
                <w:szCs w:val="24"/>
              </w:rPr>
              <w:t>до 0,2</w:t>
            </w:r>
          </w:p>
        </w:tc>
      </w:tr>
      <w:tr w:rsidR="00796720" w:rsidRPr="00D26660" w:rsidTr="00D26660">
        <w:tblPrEx>
          <w:tblCellMar>
            <w:top w:w="38" w:type="dxa"/>
            <w:left w:w="125" w:type="dxa"/>
          </w:tblCellMar>
        </w:tblPrEx>
        <w:trPr>
          <w:cantSplit/>
          <w:trHeight w:val="115"/>
        </w:trPr>
        <w:tc>
          <w:tcPr>
            <w:tcW w:w="966" w:type="dxa"/>
            <w:gridSpan w:val="3"/>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8"/>
              <w:jc w:val="center"/>
              <w:rPr>
                <w:rFonts w:ascii="Liberation Serif" w:hAnsi="Liberation Serif"/>
                <w:sz w:val="24"/>
                <w:szCs w:val="24"/>
              </w:rPr>
            </w:pPr>
            <w:r w:rsidRPr="00D26660">
              <w:rPr>
                <w:rFonts w:ascii="Liberation Serif" w:hAnsi="Liberation Serif"/>
                <w:sz w:val="24"/>
                <w:szCs w:val="24"/>
              </w:rPr>
              <w:t>2.3</w:t>
            </w:r>
          </w:p>
        </w:tc>
        <w:tc>
          <w:tcPr>
            <w:tcW w:w="3263" w:type="dxa"/>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r w:rsidRPr="00D26660">
              <w:rPr>
                <w:rFonts w:ascii="Liberation Serif" w:hAnsi="Liberation Serif"/>
                <w:sz w:val="24"/>
                <w:szCs w:val="24"/>
              </w:rPr>
              <w:t>Первенство России (юниоры и юниорки, юноши и деву</w:t>
            </w:r>
            <w:r w:rsidRPr="00D26660">
              <w:rPr>
                <w:rFonts w:ascii="Liberation Serif" w:hAnsi="Liberation Serif"/>
                <w:sz w:val="24"/>
                <w:szCs w:val="24"/>
              </w:rPr>
              <w:t>ш</w:t>
            </w:r>
            <w:r w:rsidRPr="00D26660">
              <w:rPr>
                <w:rFonts w:ascii="Liberation Serif" w:hAnsi="Liberation Serif"/>
                <w:sz w:val="24"/>
                <w:szCs w:val="24"/>
              </w:rPr>
              <w:t>ки), Спартакиада спорти</w:t>
            </w:r>
            <w:r w:rsidRPr="00D26660">
              <w:rPr>
                <w:rFonts w:ascii="Liberation Serif" w:hAnsi="Liberation Serif"/>
                <w:sz w:val="24"/>
                <w:szCs w:val="24"/>
              </w:rPr>
              <w:t>в</w:t>
            </w:r>
            <w:r w:rsidRPr="00D26660">
              <w:rPr>
                <w:rFonts w:ascii="Liberation Serif" w:hAnsi="Liberation Serif"/>
                <w:sz w:val="24"/>
                <w:szCs w:val="24"/>
              </w:rPr>
              <w:t>ных школ</w:t>
            </w:r>
          </w:p>
          <w:p w:rsidR="00796720" w:rsidRPr="00D26660" w:rsidRDefault="00796720" w:rsidP="00D26660">
            <w:pPr>
              <w:rPr>
                <w:rFonts w:ascii="Liberation Serif" w:hAnsi="Liberation Serif"/>
                <w:sz w:val="24"/>
                <w:szCs w:val="24"/>
              </w:rPr>
            </w:pPr>
            <w:r w:rsidRPr="00D26660">
              <w:rPr>
                <w:rFonts w:ascii="Liberation Serif" w:hAnsi="Liberation Serif"/>
                <w:sz w:val="24"/>
                <w:szCs w:val="24"/>
              </w:rPr>
              <w:t>(финалы), Спартакиада уч</w:t>
            </w:r>
            <w:r w:rsidRPr="00D26660">
              <w:rPr>
                <w:rFonts w:ascii="Liberation Serif" w:hAnsi="Liberation Serif"/>
                <w:sz w:val="24"/>
                <w:szCs w:val="24"/>
              </w:rPr>
              <w:t>а</w:t>
            </w:r>
            <w:r w:rsidRPr="00D26660">
              <w:rPr>
                <w:rFonts w:ascii="Liberation Serif" w:hAnsi="Liberation Serif"/>
                <w:sz w:val="24"/>
                <w:szCs w:val="24"/>
              </w:rPr>
              <w:t>щихся (финалы)</w:t>
            </w: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1</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0,6</w:t>
            </w:r>
          </w:p>
        </w:tc>
      </w:tr>
      <w:tr w:rsidR="00796720" w:rsidRPr="00D26660" w:rsidTr="00D26660">
        <w:tblPrEx>
          <w:tblCellMar>
            <w:top w:w="38" w:type="dxa"/>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2 - 3</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0,4</w:t>
            </w:r>
          </w:p>
        </w:tc>
      </w:tr>
      <w:tr w:rsidR="00796720" w:rsidRPr="00D26660" w:rsidTr="00D26660">
        <w:tblPrEx>
          <w:tblCellMar>
            <w:top w:w="38" w:type="dxa"/>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4 - 6</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0,2</w:t>
            </w:r>
          </w:p>
        </w:tc>
      </w:tr>
      <w:tr w:rsidR="00796720" w:rsidRPr="00D26660" w:rsidTr="00D26660">
        <w:tblPrEx>
          <w:tblCellMar>
            <w:top w:w="38" w:type="dxa"/>
            <w:left w:w="125" w:type="dxa"/>
          </w:tblCellMar>
        </w:tblPrEx>
        <w:trPr>
          <w:cantSplit/>
          <w:trHeight w:val="300"/>
        </w:trPr>
        <w:tc>
          <w:tcPr>
            <w:tcW w:w="966" w:type="dxa"/>
            <w:gridSpan w:val="3"/>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p>
        </w:tc>
        <w:tc>
          <w:tcPr>
            <w:tcW w:w="3263" w:type="dxa"/>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участие</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w:t>
            </w:r>
          </w:p>
        </w:tc>
      </w:tr>
      <w:tr w:rsidR="00796720" w:rsidRPr="00D26660" w:rsidTr="00D26660">
        <w:tblPrEx>
          <w:tblCellMar>
            <w:top w:w="38" w:type="dxa"/>
            <w:left w:w="125" w:type="dxa"/>
          </w:tblCellMar>
        </w:tblPrEx>
        <w:trPr>
          <w:cantSplit/>
          <w:trHeight w:val="27"/>
        </w:trPr>
        <w:tc>
          <w:tcPr>
            <w:tcW w:w="966" w:type="dxa"/>
            <w:gridSpan w:val="3"/>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8"/>
              <w:jc w:val="center"/>
              <w:rPr>
                <w:rFonts w:ascii="Liberation Serif" w:hAnsi="Liberation Serif"/>
                <w:sz w:val="24"/>
                <w:szCs w:val="24"/>
              </w:rPr>
            </w:pPr>
            <w:r w:rsidRPr="00D26660">
              <w:rPr>
                <w:rFonts w:ascii="Liberation Serif" w:hAnsi="Liberation Serif"/>
                <w:sz w:val="24"/>
                <w:szCs w:val="24"/>
              </w:rPr>
              <w:t>2.4</w:t>
            </w:r>
          </w:p>
        </w:tc>
        <w:tc>
          <w:tcPr>
            <w:tcW w:w="3263" w:type="dxa"/>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r w:rsidRPr="00D26660">
              <w:rPr>
                <w:rFonts w:ascii="Liberation Serif" w:hAnsi="Liberation Serif"/>
                <w:sz w:val="24"/>
                <w:szCs w:val="24"/>
              </w:rPr>
              <w:t>Прочие официальные вс</w:t>
            </w:r>
            <w:r w:rsidRPr="00D26660">
              <w:rPr>
                <w:rFonts w:ascii="Liberation Serif" w:hAnsi="Liberation Serif"/>
                <w:sz w:val="24"/>
                <w:szCs w:val="24"/>
              </w:rPr>
              <w:t>е</w:t>
            </w:r>
            <w:r w:rsidRPr="00D26660">
              <w:rPr>
                <w:rFonts w:ascii="Liberation Serif" w:hAnsi="Liberation Serif"/>
                <w:sz w:val="24"/>
                <w:szCs w:val="24"/>
              </w:rPr>
              <w:t>российские спортивные с</w:t>
            </w:r>
            <w:r w:rsidRPr="00D26660">
              <w:rPr>
                <w:rFonts w:ascii="Liberation Serif" w:hAnsi="Liberation Serif"/>
                <w:sz w:val="24"/>
                <w:szCs w:val="24"/>
              </w:rPr>
              <w:t>о</w:t>
            </w:r>
            <w:r w:rsidRPr="00D26660">
              <w:rPr>
                <w:rFonts w:ascii="Liberation Serif" w:hAnsi="Liberation Serif"/>
                <w:sz w:val="24"/>
                <w:szCs w:val="24"/>
              </w:rPr>
              <w:t>ревнования</w:t>
            </w: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1</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0,6</w:t>
            </w:r>
          </w:p>
        </w:tc>
      </w:tr>
      <w:tr w:rsidR="00796720" w:rsidRPr="00D26660" w:rsidTr="00D26660">
        <w:tblPrEx>
          <w:tblCellMar>
            <w:top w:w="38" w:type="dxa"/>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2 - 3</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0,4</w:t>
            </w:r>
          </w:p>
        </w:tc>
      </w:tr>
      <w:tr w:rsidR="00796720" w:rsidRPr="00D26660" w:rsidTr="00D26660">
        <w:tblPrEx>
          <w:tblCellMar>
            <w:top w:w="38" w:type="dxa"/>
            <w:left w:w="125" w:type="dxa"/>
          </w:tblCellMar>
        </w:tblPrEx>
        <w:trPr>
          <w:cantSplit/>
          <w:trHeight w:val="300"/>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4 - 6</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w:t>
            </w:r>
          </w:p>
        </w:tc>
      </w:tr>
      <w:tr w:rsidR="00796720" w:rsidRPr="00D26660" w:rsidTr="00D26660">
        <w:tblPrEx>
          <w:tblCellMar>
            <w:top w:w="38" w:type="dxa"/>
            <w:left w:w="125" w:type="dxa"/>
          </w:tblCellMar>
        </w:tblPrEx>
        <w:trPr>
          <w:cantSplit/>
          <w:trHeight w:val="285"/>
        </w:trPr>
        <w:tc>
          <w:tcPr>
            <w:tcW w:w="966" w:type="dxa"/>
            <w:gridSpan w:val="3"/>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p>
        </w:tc>
        <w:tc>
          <w:tcPr>
            <w:tcW w:w="3263" w:type="dxa"/>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участие</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w:t>
            </w:r>
          </w:p>
        </w:tc>
      </w:tr>
      <w:tr w:rsidR="00DF333D" w:rsidRPr="00D26660" w:rsidTr="00D26660">
        <w:tblPrEx>
          <w:tblCellMar>
            <w:top w:w="38" w:type="dxa"/>
            <w:left w:w="125" w:type="dxa"/>
          </w:tblCellMar>
        </w:tblPrEx>
        <w:trPr>
          <w:cantSplit/>
          <w:trHeight w:val="1501"/>
        </w:trPr>
        <w:tc>
          <w:tcPr>
            <w:tcW w:w="966" w:type="dxa"/>
            <w:gridSpan w:val="3"/>
            <w:tcBorders>
              <w:top w:val="single" w:sz="6" w:space="0" w:color="000000"/>
              <w:left w:val="single" w:sz="6" w:space="0" w:color="000000"/>
              <w:bottom w:val="single" w:sz="6" w:space="0" w:color="000000"/>
              <w:right w:val="single" w:sz="6" w:space="0" w:color="000000"/>
            </w:tcBorders>
          </w:tcPr>
          <w:p w:rsidR="00DF333D" w:rsidRPr="00D26660" w:rsidRDefault="00DF333D" w:rsidP="00D26660">
            <w:pPr>
              <w:ind w:right="8"/>
              <w:jc w:val="center"/>
              <w:rPr>
                <w:rFonts w:ascii="Liberation Serif" w:hAnsi="Liberation Serif"/>
                <w:sz w:val="24"/>
                <w:szCs w:val="24"/>
              </w:rPr>
            </w:pPr>
            <w:r w:rsidRPr="00D26660">
              <w:rPr>
                <w:rFonts w:ascii="Liberation Serif" w:hAnsi="Liberation Serif"/>
                <w:sz w:val="24"/>
                <w:szCs w:val="24"/>
              </w:rPr>
              <w:t>3.</w:t>
            </w:r>
          </w:p>
        </w:tc>
        <w:tc>
          <w:tcPr>
            <w:tcW w:w="8933" w:type="dxa"/>
            <w:gridSpan w:val="3"/>
            <w:tcBorders>
              <w:top w:val="single" w:sz="6" w:space="0" w:color="000000"/>
              <w:left w:val="single" w:sz="6" w:space="0" w:color="000000"/>
              <w:bottom w:val="single" w:sz="6" w:space="0" w:color="000000"/>
              <w:right w:val="single" w:sz="6" w:space="0" w:color="000000"/>
            </w:tcBorders>
          </w:tcPr>
          <w:p w:rsidR="00DF333D" w:rsidRPr="00D26660" w:rsidRDefault="00DF333D" w:rsidP="00D26660">
            <w:pPr>
              <w:ind w:right="14"/>
              <w:jc w:val="center"/>
              <w:rPr>
                <w:rFonts w:ascii="Liberation Serif" w:hAnsi="Liberation Serif"/>
                <w:sz w:val="24"/>
                <w:szCs w:val="24"/>
              </w:rPr>
            </w:pPr>
            <w:r w:rsidRPr="00D26660">
              <w:rPr>
                <w:rFonts w:ascii="Liberation Serif" w:hAnsi="Liberation Serif"/>
                <w:sz w:val="24"/>
                <w:szCs w:val="24"/>
              </w:rPr>
              <w:t>Официальные спортивные соревнования в командных игровых видах спорта, к</w:t>
            </w:r>
            <w:r w:rsidRPr="00D26660">
              <w:rPr>
                <w:rFonts w:ascii="Liberation Serif" w:hAnsi="Liberation Serif"/>
                <w:sz w:val="24"/>
                <w:szCs w:val="24"/>
              </w:rPr>
              <w:t>о</w:t>
            </w:r>
            <w:r w:rsidRPr="00D26660">
              <w:rPr>
                <w:rFonts w:ascii="Liberation Serif" w:hAnsi="Liberation Serif"/>
                <w:sz w:val="24"/>
                <w:szCs w:val="24"/>
              </w:rPr>
              <w:t>мандные виды программ официальных спортивных соревнований, с численностью команд свыше 8 спортсменов</w:t>
            </w:r>
          </w:p>
        </w:tc>
      </w:tr>
      <w:tr w:rsidR="00796720" w:rsidRPr="00D26660" w:rsidTr="00D26660">
        <w:tblPrEx>
          <w:tblCellMar>
            <w:top w:w="38" w:type="dxa"/>
            <w:left w:w="125" w:type="dxa"/>
          </w:tblCellMar>
        </w:tblPrEx>
        <w:trPr>
          <w:cantSplit/>
          <w:trHeight w:val="27"/>
        </w:trPr>
        <w:tc>
          <w:tcPr>
            <w:tcW w:w="966" w:type="dxa"/>
            <w:gridSpan w:val="3"/>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8"/>
              <w:jc w:val="center"/>
              <w:rPr>
                <w:rFonts w:ascii="Liberation Serif" w:hAnsi="Liberation Serif"/>
                <w:sz w:val="24"/>
                <w:szCs w:val="24"/>
              </w:rPr>
            </w:pPr>
            <w:r w:rsidRPr="00D26660">
              <w:rPr>
                <w:rFonts w:ascii="Liberation Serif" w:hAnsi="Liberation Serif"/>
                <w:sz w:val="24"/>
                <w:szCs w:val="24"/>
              </w:rPr>
              <w:t>3.1</w:t>
            </w:r>
          </w:p>
        </w:tc>
        <w:tc>
          <w:tcPr>
            <w:tcW w:w="3263" w:type="dxa"/>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r w:rsidRPr="00D26660">
              <w:rPr>
                <w:rFonts w:ascii="Liberation Serif" w:hAnsi="Liberation Serif"/>
                <w:sz w:val="24"/>
                <w:szCs w:val="24"/>
              </w:rPr>
              <w:t>За подготовку команды (членов команды), занявшей места: на чемпионате</w:t>
            </w:r>
          </w:p>
          <w:p w:rsidR="00796720" w:rsidRPr="00D26660" w:rsidRDefault="00796720" w:rsidP="00D26660">
            <w:pPr>
              <w:rPr>
                <w:rFonts w:ascii="Liberation Serif" w:hAnsi="Liberation Serif"/>
                <w:sz w:val="24"/>
                <w:szCs w:val="24"/>
              </w:rPr>
            </w:pPr>
            <w:r w:rsidRPr="00D26660">
              <w:rPr>
                <w:rFonts w:ascii="Liberation Serif" w:hAnsi="Liberation Serif"/>
                <w:sz w:val="24"/>
                <w:szCs w:val="24"/>
              </w:rPr>
              <w:t>России; на Кубке</w:t>
            </w:r>
          </w:p>
          <w:p w:rsidR="00796720" w:rsidRPr="00D26660" w:rsidRDefault="00796720" w:rsidP="00D26660">
            <w:pPr>
              <w:rPr>
                <w:rFonts w:ascii="Liberation Serif" w:hAnsi="Liberation Serif"/>
                <w:sz w:val="24"/>
                <w:szCs w:val="24"/>
              </w:rPr>
            </w:pPr>
            <w:r w:rsidRPr="00D26660">
              <w:rPr>
                <w:rFonts w:ascii="Liberation Serif" w:hAnsi="Liberation Serif"/>
                <w:sz w:val="24"/>
                <w:szCs w:val="24"/>
              </w:rPr>
              <w:t>России</w:t>
            </w: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1</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1,0</w:t>
            </w:r>
          </w:p>
        </w:tc>
      </w:tr>
      <w:tr w:rsidR="00796720" w:rsidRPr="00D26660" w:rsidTr="00D26660">
        <w:tblPrEx>
          <w:tblCellMar>
            <w:top w:w="38" w:type="dxa"/>
            <w:left w:w="125" w:type="dxa"/>
          </w:tblCellMar>
        </w:tblPrEx>
        <w:trPr>
          <w:cantSplit/>
          <w:trHeight w:val="300"/>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2 - 3</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0,8</w:t>
            </w:r>
          </w:p>
        </w:tc>
      </w:tr>
      <w:tr w:rsidR="00796720" w:rsidRPr="00D26660" w:rsidTr="00D26660">
        <w:tblPrEx>
          <w:tblCellMar>
            <w:top w:w="38" w:type="dxa"/>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4 - 6</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0,6</w:t>
            </w:r>
          </w:p>
        </w:tc>
      </w:tr>
      <w:tr w:rsidR="00796720" w:rsidRPr="00D26660" w:rsidTr="00D26660">
        <w:tblPrEx>
          <w:tblCellMar>
            <w:top w:w="38" w:type="dxa"/>
            <w:left w:w="125" w:type="dxa"/>
          </w:tblCellMar>
        </w:tblPrEx>
        <w:trPr>
          <w:cantSplit/>
          <w:trHeight w:val="285"/>
        </w:trPr>
        <w:tc>
          <w:tcPr>
            <w:tcW w:w="966" w:type="dxa"/>
            <w:gridSpan w:val="3"/>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p>
        </w:tc>
        <w:tc>
          <w:tcPr>
            <w:tcW w:w="3263" w:type="dxa"/>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участие</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0,4</w:t>
            </w:r>
          </w:p>
        </w:tc>
      </w:tr>
      <w:tr w:rsidR="00796720" w:rsidRPr="00D26660" w:rsidTr="00D26660">
        <w:tblPrEx>
          <w:tblCellMar>
            <w:top w:w="38" w:type="dxa"/>
            <w:left w:w="125" w:type="dxa"/>
          </w:tblCellMar>
        </w:tblPrEx>
        <w:trPr>
          <w:cantSplit/>
          <w:trHeight w:val="27"/>
        </w:trPr>
        <w:tc>
          <w:tcPr>
            <w:tcW w:w="966" w:type="dxa"/>
            <w:gridSpan w:val="3"/>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8"/>
              <w:jc w:val="center"/>
              <w:rPr>
                <w:rFonts w:ascii="Liberation Serif" w:hAnsi="Liberation Serif"/>
                <w:sz w:val="24"/>
                <w:szCs w:val="24"/>
              </w:rPr>
            </w:pPr>
            <w:r w:rsidRPr="00D26660">
              <w:rPr>
                <w:rFonts w:ascii="Liberation Serif" w:hAnsi="Liberation Serif"/>
                <w:sz w:val="24"/>
                <w:szCs w:val="24"/>
              </w:rPr>
              <w:t>3.2</w:t>
            </w:r>
          </w:p>
        </w:tc>
        <w:tc>
          <w:tcPr>
            <w:tcW w:w="3263" w:type="dxa"/>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r w:rsidRPr="00D26660">
              <w:rPr>
                <w:rFonts w:ascii="Liberation Serif" w:hAnsi="Liberation Serif"/>
                <w:sz w:val="24"/>
                <w:szCs w:val="24"/>
              </w:rPr>
              <w:t>За подготовку команды (членов команды), занявшей места: на Первенстве России (среди молодежи); на Спа</w:t>
            </w:r>
            <w:r w:rsidRPr="00D26660">
              <w:rPr>
                <w:rFonts w:ascii="Liberation Serif" w:hAnsi="Liberation Serif"/>
                <w:sz w:val="24"/>
                <w:szCs w:val="24"/>
              </w:rPr>
              <w:t>р</w:t>
            </w:r>
            <w:r w:rsidRPr="00D26660">
              <w:rPr>
                <w:rFonts w:ascii="Liberation Serif" w:hAnsi="Liberation Serif"/>
                <w:sz w:val="24"/>
                <w:szCs w:val="24"/>
              </w:rPr>
              <w:t>такиаде молодежи (финалы)</w:t>
            </w: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1</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0,8</w:t>
            </w:r>
          </w:p>
        </w:tc>
      </w:tr>
      <w:tr w:rsidR="00796720" w:rsidRPr="00D26660" w:rsidTr="00D26660">
        <w:tblPrEx>
          <w:tblCellMar>
            <w:top w:w="38" w:type="dxa"/>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2 - 3</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0,6</w:t>
            </w:r>
          </w:p>
        </w:tc>
      </w:tr>
      <w:tr w:rsidR="00796720" w:rsidRPr="00D26660" w:rsidTr="00D26660">
        <w:tblPrEx>
          <w:tblCellMar>
            <w:top w:w="38" w:type="dxa"/>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4 - 6</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0,4</w:t>
            </w:r>
          </w:p>
        </w:tc>
      </w:tr>
      <w:tr w:rsidR="00796720" w:rsidRPr="00D26660" w:rsidTr="00D26660">
        <w:tblPrEx>
          <w:tblCellMar>
            <w:top w:w="38" w:type="dxa"/>
            <w:left w:w="125" w:type="dxa"/>
          </w:tblCellMar>
        </w:tblPrEx>
        <w:trPr>
          <w:cantSplit/>
          <w:trHeight w:val="285"/>
        </w:trPr>
        <w:tc>
          <w:tcPr>
            <w:tcW w:w="966" w:type="dxa"/>
            <w:gridSpan w:val="3"/>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p>
        </w:tc>
        <w:tc>
          <w:tcPr>
            <w:tcW w:w="3263" w:type="dxa"/>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участие</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0,2</w:t>
            </w:r>
          </w:p>
        </w:tc>
      </w:tr>
      <w:tr w:rsidR="00D26660" w:rsidRPr="00D26660" w:rsidTr="00D26660">
        <w:tblPrEx>
          <w:tblCellMar>
            <w:top w:w="38" w:type="dxa"/>
            <w:left w:w="125" w:type="dxa"/>
          </w:tblCellMar>
        </w:tblPrEx>
        <w:trPr>
          <w:cantSplit/>
          <w:trHeight w:val="27"/>
        </w:trPr>
        <w:tc>
          <w:tcPr>
            <w:tcW w:w="966" w:type="dxa"/>
            <w:gridSpan w:val="3"/>
            <w:vMerge w:val="restart"/>
            <w:tcBorders>
              <w:top w:val="single" w:sz="6" w:space="0" w:color="000000"/>
              <w:left w:val="single" w:sz="6" w:space="0" w:color="000000"/>
              <w:right w:val="single" w:sz="6" w:space="0" w:color="000000"/>
            </w:tcBorders>
          </w:tcPr>
          <w:p w:rsidR="00D26660" w:rsidRPr="00D26660" w:rsidRDefault="00D26660" w:rsidP="00D26660">
            <w:pPr>
              <w:ind w:right="8"/>
              <w:jc w:val="center"/>
              <w:rPr>
                <w:rFonts w:ascii="Liberation Serif" w:hAnsi="Liberation Serif"/>
                <w:sz w:val="24"/>
                <w:szCs w:val="24"/>
              </w:rPr>
            </w:pPr>
            <w:r w:rsidRPr="00D26660">
              <w:rPr>
                <w:rFonts w:ascii="Liberation Serif" w:hAnsi="Liberation Serif"/>
                <w:sz w:val="24"/>
                <w:szCs w:val="24"/>
              </w:rPr>
              <w:lastRenderedPageBreak/>
              <w:t>3.3</w:t>
            </w:r>
          </w:p>
        </w:tc>
        <w:tc>
          <w:tcPr>
            <w:tcW w:w="3263" w:type="dxa"/>
            <w:vMerge w:val="restart"/>
            <w:tcBorders>
              <w:top w:val="single" w:sz="6" w:space="0" w:color="000000"/>
              <w:left w:val="single" w:sz="6" w:space="0" w:color="000000"/>
              <w:right w:val="single" w:sz="6" w:space="0" w:color="000000"/>
            </w:tcBorders>
          </w:tcPr>
          <w:p w:rsidR="00D26660" w:rsidRPr="00D26660" w:rsidRDefault="00D26660" w:rsidP="00D26660">
            <w:pPr>
              <w:rPr>
                <w:rFonts w:ascii="Liberation Serif" w:hAnsi="Liberation Serif"/>
                <w:sz w:val="24"/>
                <w:szCs w:val="24"/>
              </w:rPr>
            </w:pPr>
            <w:r w:rsidRPr="00D26660">
              <w:rPr>
                <w:rFonts w:ascii="Liberation Serif" w:hAnsi="Liberation Serif"/>
                <w:sz w:val="24"/>
                <w:szCs w:val="24"/>
              </w:rPr>
              <w:t>За подготовку команды (членов команды), занявшей места: на Первенстве России (юниоры и юниорки, юноши и девушки); на Спартакиаде спортивных школ</w:t>
            </w:r>
          </w:p>
          <w:p w:rsidR="00D26660" w:rsidRPr="00D26660" w:rsidRDefault="00D26660" w:rsidP="00D26660">
            <w:pPr>
              <w:rPr>
                <w:rFonts w:ascii="Liberation Serif" w:hAnsi="Liberation Serif"/>
                <w:sz w:val="24"/>
                <w:szCs w:val="24"/>
              </w:rPr>
            </w:pPr>
            <w:r w:rsidRPr="00D26660">
              <w:rPr>
                <w:rFonts w:ascii="Liberation Serif" w:hAnsi="Liberation Serif"/>
                <w:sz w:val="24"/>
                <w:szCs w:val="24"/>
              </w:rPr>
              <w:t>(финалы); на</w:t>
            </w:r>
          </w:p>
          <w:p w:rsidR="00D26660" w:rsidRPr="00D26660" w:rsidRDefault="00D26660" w:rsidP="00D26660">
            <w:pPr>
              <w:rPr>
                <w:rFonts w:ascii="Liberation Serif" w:hAnsi="Liberation Serif"/>
                <w:sz w:val="24"/>
                <w:szCs w:val="24"/>
              </w:rPr>
            </w:pPr>
            <w:r w:rsidRPr="00D26660">
              <w:rPr>
                <w:rFonts w:ascii="Liberation Serif" w:hAnsi="Liberation Serif"/>
                <w:sz w:val="24"/>
                <w:szCs w:val="24"/>
              </w:rPr>
              <w:t>Спартакиаде учащихся (ф</w:t>
            </w:r>
            <w:r w:rsidRPr="00D26660">
              <w:rPr>
                <w:rFonts w:ascii="Liberation Serif" w:hAnsi="Liberation Serif"/>
                <w:sz w:val="24"/>
                <w:szCs w:val="24"/>
              </w:rPr>
              <w:t>и</w:t>
            </w:r>
            <w:r w:rsidRPr="00D26660">
              <w:rPr>
                <w:rFonts w:ascii="Liberation Serif" w:hAnsi="Liberation Serif"/>
                <w:sz w:val="24"/>
                <w:szCs w:val="24"/>
              </w:rPr>
              <w:t>налы)</w:t>
            </w:r>
          </w:p>
        </w:tc>
        <w:tc>
          <w:tcPr>
            <w:tcW w:w="1276" w:type="dxa"/>
            <w:tcBorders>
              <w:top w:val="single" w:sz="6" w:space="0" w:color="000000"/>
              <w:left w:val="single" w:sz="6" w:space="0" w:color="000000"/>
              <w:right w:val="single" w:sz="6" w:space="0" w:color="000000"/>
            </w:tcBorders>
          </w:tcPr>
          <w:p w:rsidR="00D26660" w:rsidRPr="00D26660" w:rsidRDefault="00D26660" w:rsidP="00D26660">
            <w:pPr>
              <w:ind w:right="9"/>
              <w:jc w:val="center"/>
              <w:rPr>
                <w:rFonts w:ascii="Liberation Serif" w:hAnsi="Liberation Serif"/>
                <w:sz w:val="24"/>
                <w:szCs w:val="24"/>
              </w:rPr>
            </w:pPr>
            <w:r w:rsidRPr="00D26660">
              <w:rPr>
                <w:rFonts w:ascii="Liberation Serif" w:hAnsi="Liberation Serif"/>
                <w:sz w:val="24"/>
                <w:szCs w:val="24"/>
              </w:rPr>
              <w:t>1</w:t>
            </w:r>
          </w:p>
        </w:tc>
        <w:tc>
          <w:tcPr>
            <w:tcW w:w="4394" w:type="dxa"/>
            <w:tcBorders>
              <w:top w:val="single" w:sz="6" w:space="0" w:color="000000"/>
              <w:left w:val="single" w:sz="6" w:space="0" w:color="000000"/>
              <w:right w:val="single" w:sz="6" w:space="0" w:color="000000"/>
            </w:tcBorders>
          </w:tcPr>
          <w:p w:rsidR="00D26660" w:rsidRPr="00D26660" w:rsidRDefault="00D26660" w:rsidP="00D26660">
            <w:pPr>
              <w:ind w:right="14"/>
              <w:jc w:val="center"/>
              <w:rPr>
                <w:rFonts w:ascii="Liberation Serif" w:hAnsi="Liberation Serif"/>
                <w:sz w:val="24"/>
                <w:szCs w:val="24"/>
              </w:rPr>
            </w:pPr>
            <w:r w:rsidRPr="00D26660">
              <w:rPr>
                <w:rFonts w:ascii="Liberation Serif" w:hAnsi="Liberation Serif"/>
                <w:sz w:val="24"/>
                <w:szCs w:val="24"/>
              </w:rPr>
              <w:t>до 0,6</w:t>
            </w:r>
          </w:p>
        </w:tc>
      </w:tr>
      <w:tr w:rsidR="00D26660" w:rsidRPr="00D26660" w:rsidTr="00D26660">
        <w:tblPrEx>
          <w:tblCellMar>
            <w:top w:w="38" w:type="dxa"/>
            <w:left w:w="125" w:type="dxa"/>
          </w:tblCellMar>
        </w:tblPrEx>
        <w:trPr>
          <w:cantSplit/>
          <w:trHeight w:val="285"/>
        </w:trPr>
        <w:tc>
          <w:tcPr>
            <w:tcW w:w="966" w:type="dxa"/>
            <w:gridSpan w:val="3"/>
            <w:vMerge/>
            <w:tcBorders>
              <w:left w:val="single" w:sz="6" w:space="0" w:color="000000"/>
              <w:right w:val="single" w:sz="6" w:space="0" w:color="000000"/>
            </w:tcBorders>
          </w:tcPr>
          <w:p w:rsidR="00D26660" w:rsidRPr="00D26660" w:rsidRDefault="00D26660" w:rsidP="00D26660">
            <w:pPr>
              <w:rPr>
                <w:rFonts w:ascii="Liberation Serif" w:hAnsi="Liberation Serif"/>
                <w:sz w:val="24"/>
                <w:szCs w:val="24"/>
              </w:rPr>
            </w:pPr>
          </w:p>
        </w:tc>
        <w:tc>
          <w:tcPr>
            <w:tcW w:w="3263" w:type="dxa"/>
            <w:vMerge/>
            <w:tcBorders>
              <w:left w:val="single" w:sz="6" w:space="0" w:color="000000"/>
              <w:right w:val="single" w:sz="6" w:space="0" w:color="000000"/>
            </w:tcBorders>
          </w:tcPr>
          <w:p w:rsidR="00D26660" w:rsidRPr="00D26660" w:rsidRDefault="00D2666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D26660" w:rsidRPr="00D26660" w:rsidRDefault="00D26660" w:rsidP="00D26660">
            <w:pPr>
              <w:ind w:right="9"/>
              <w:jc w:val="center"/>
              <w:rPr>
                <w:rFonts w:ascii="Liberation Serif" w:hAnsi="Liberation Serif"/>
                <w:sz w:val="24"/>
                <w:szCs w:val="24"/>
              </w:rPr>
            </w:pPr>
            <w:r w:rsidRPr="00D26660">
              <w:rPr>
                <w:rFonts w:ascii="Liberation Serif" w:hAnsi="Liberation Serif"/>
                <w:sz w:val="24"/>
                <w:szCs w:val="24"/>
              </w:rPr>
              <w:t>2 - 3</w:t>
            </w:r>
          </w:p>
        </w:tc>
        <w:tc>
          <w:tcPr>
            <w:tcW w:w="4394" w:type="dxa"/>
            <w:tcBorders>
              <w:top w:val="single" w:sz="6" w:space="0" w:color="000000"/>
              <w:left w:val="single" w:sz="6" w:space="0" w:color="000000"/>
              <w:bottom w:val="single" w:sz="6" w:space="0" w:color="000000"/>
              <w:right w:val="single" w:sz="6" w:space="0" w:color="000000"/>
            </w:tcBorders>
          </w:tcPr>
          <w:p w:rsidR="00D26660" w:rsidRPr="00D26660" w:rsidRDefault="00D26660" w:rsidP="00D26660">
            <w:pPr>
              <w:ind w:right="14"/>
              <w:jc w:val="center"/>
              <w:rPr>
                <w:rFonts w:ascii="Liberation Serif" w:hAnsi="Liberation Serif"/>
                <w:sz w:val="24"/>
                <w:szCs w:val="24"/>
              </w:rPr>
            </w:pPr>
            <w:r w:rsidRPr="00D26660">
              <w:rPr>
                <w:rFonts w:ascii="Liberation Serif" w:hAnsi="Liberation Serif"/>
                <w:sz w:val="24"/>
                <w:szCs w:val="24"/>
              </w:rPr>
              <w:t>до 0,4</w:t>
            </w:r>
          </w:p>
        </w:tc>
      </w:tr>
      <w:tr w:rsidR="00D26660" w:rsidRPr="00D26660" w:rsidTr="00D26660">
        <w:tblPrEx>
          <w:tblCellMar>
            <w:top w:w="38" w:type="dxa"/>
            <w:left w:w="125" w:type="dxa"/>
          </w:tblCellMar>
        </w:tblPrEx>
        <w:trPr>
          <w:cantSplit/>
          <w:trHeight w:val="300"/>
        </w:trPr>
        <w:tc>
          <w:tcPr>
            <w:tcW w:w="966" w:type="dxa"/>
            <w:gridSpan w:val="3"/>
            <w:vMerge/>
            <w:tcBorders>
              <w:left w:val="single" w:sz="6" w:space="0" w:color="000000"/>
              <w:right w:val="single" w:sz="6" w:space="0" w:color="000000"/>
            </w:tcBorders>
          </w:tcPr>
          <w:p w:rsidR="00D26660" w:rsidRPr="00D26660" w:rsidRDefault="00D26660" w:rsidP="00D26660">
            <w:pPr>
              <w:rPr>
                <w:rFonts w:ascii="Liberation Serif" w:hAnsi="Liberation Serif"/>
                <w:sz w:val="24"/>
                <w:szCs w:val="24"/>
              </w:rPr>
            </w:pPr>
          </w:p>
        </w:tc>
        <w:tc>
          <w:tcPr>
            <w:tcW w:w="3263" w:type="dxa"/>
            <w:vMerge/>
            <w:tcBorders>
              <w:left w:val="single" w:sz="6" w:space="0" w:color="000000"/>
              <w:right w:val="single" w:sz="6" w:space="0" w:color="000000"/>
            </w:tcBorders>
          </w:tcPr>
          <w:p w:rsidR="00D26660" w:rsidRPr="00D26660" w:rsidRDefault="00D2666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D26660" w:rsidRPr="00D26660" w:rsidRDefault="00D26660" w:rsidP="00D26660">
            <w:pPr>
              <w:ind w:right="9"/>
              <w:jc w:val="center"/>
              <w:rPr>
                <w:rFonts w:ascii="Liberation Serif" w:hAnsi="Liberation Serif"/>
                <w:sz w:val="24"/>
                <w:szCs w:val="24"/>
              </w:rPr>
            </w:pPr>
            <w:r w:rsidRPr="00D26660">
              <w:rPr>
                <w:rFonts w:ascii="Liberation Serif" w:hAnsi="Liberation Serif"/>
                <w:sz w:val="24"/>
                <w:szCs w:val="24"/>
              </w:rPr>
              <w:t>4 - 6</w:t>
            </w:r>
          </w:p>
        </w:tc>
        <w:tc>
          <w:tcPr>
            <w:tcW w:w="4394" w:type="dxa"/>
            <w:tcBorders>
              <w:top w:val="single" w:sz="6" w:space="0" w:color="000000"/>
              <w:left w:val="single" w:sz="6" w:space="0" w:color="000000"/>
              <w:bottom w:val="single" w:sz="6" w:space="0" w:color="000000"/>
              <w:right w:val="single" w:sz="6" w:space="0" w:color="000000"/>
            </w:tcBorders>
          </w:tcPr>
          <w:p w:rsidR="00D26660" w:rsidRPr="00D26660" w:rsidRDefault="00D26660" w:rsidP="00D26660">
            <w:pPr>
              <w:ind w:right="14"/>
              <w:jc w:val="center"/>
              <w:rPr>
                <w:rFonts w:ascii="Liberation Serif" w:hAnsi="Liberation Serif"/>
                <w:sz w:val="24"/>
                <w:szCs w:val="24"/>
              </w:rPr>
            </w:pPr>
            <w:r w:rsidRPr="00D26660">
              <w:rPr>
                <w:rFonts w:ascii="Liberation Serif" w:hAnsi="Liberation Serif"/>
                <w:sz w:val="24"/>
                <w:szCs w:val="24"/>
              </w:rPr>
              <w:t>до 0,2</w:t>
            </w:r>
          </w:p>
        </w:tc>
      </w:tr>
      <w:tr w:rsidR="00D26660" w:rsidRPr="00D26660" w:rsidTr="00D26660">
        <w:tblPrEx>
          <w:tblCellMar>
            <w:top w:w="38" w:type="dxa"/>
            <w:left w:w="125" w:type="dxa"/>
          </w:tblCellMar>
        </w:tblPrEx>
        <w:trPr>
          <w:cantSplit/>
          <w:trHeight w:val="501"/>
        </w:trPr>
        <w:tc>
          <w:tcPr>
            <w:tcW w:w="966" w:type="dxa"/>
            <w:gridSpan w:val="3"/>
            <w:vMerge/>
            <w:tcBorders>
              <w:left w:val="single" w:sz="6" w:space="0" w:color="000000"/>
              <w:bottom w:val="single" w:sz="6" w:space="0" w:color="000000"/>
              <w:right w:val="single" w:sz="6" w:space="0" w:color="000000"/>
            </w:tcBorders>
          </w:tcPr>
          <w:p w:rsidR="00D26660" w:rsidRPr="00D26660" w:rsidRDefault="00D26660" w:rsidP="00D26660">
            <w:pPr>
              <w:rPr>
                <w:rFonts w:ascii="Liberation Serif" w:hAnsi="Liberation Serif"/>
                <w:sz w:val="24"/>
                <w:szCs w:val="24"/>
              </w:rPr>
            </w:pPr>
          </w:p>
        </w:tc>
        <w:tc>
          <w:tcPr>
            <w:tcW w:w="3263" w:type="dxa"/>
            <w:vMerge/>
            <w:tcBorders>
              <w:left w:val="single" w:sz="6" w:space="0" w:color="000000"/>
              <w:bottom w:val="single" w:sz="6" w:space="0" w:color="000000"/>
              <w:right w:val="single" w:sz="6" w:space="0" w:color="000000"/>
            </w:tcBorders>
          </w:tcPr>
          <w:p w:rsidR="00D26660" w:rsidRPr="00D26660" w:rsidRDefault="00D2666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D26660" w:rsidRPr="00D26660" w:rsidRDefault="00D26660" w:rsidP="00D26660">
            <w:pPr>
              <w:ind w:right="9"/>
              <w:jc w:val="center"/>
              <w:rPr>
                <w:rFonts w:ascii="Liberation Serif" w:hAnsi="Liberation Serif"/>
                <w:sz w:val="24"/>
                <w:szCs w:val="24"/>
              </w:rPr>
            </w:pPr>
            <w:r w:rsidRPr="00D26660">
              <w:rPr>
                <w:rFonts w:ascii="Liberation Serif" w:hAnsi="Liberation Serif"/>
                <w:sz w:val="24"/>
                <w:szCs w:val="24"/>
              </w:rPr>
              <w:t>участие</w:t>
            </w:r>
          </w:p>
        </w:tc>
        <w:tc>
          <w:tcPr>
            <w:tcW w:w="4394" w:type="dxa"/>
            <w:tcBorders>
              <w:top w:val="single" w:sz="6" w:space="0" w:color="000000"/>
              <w:left w:val="single" w:sz="6" w:space="0" w:color="000000"/>
              <w:bottom w:val="single" w:sz="6" w:space="0" w:color="000000"/>
              <w:right w:val="single" w:sz="6" w:space="0" w:color="000000"/>
            </w:tcBorders>
          </w:tcPr>
          <w:p w:rsidR="00D26660" w:rsidRPr="00D26660" w:rsidRDefault="00D26660" w:rsidP="00D26660">
            <w:pPr>
              <w:ind w:right="14"/>
              <w:jc w:val="center"/>
              <w:rPr>
                <w:rFonts w:ascii="Liberation Serif" w:hAnsi="Liberation Serif"/>
                <w:sz w:val="24"/>
                <w:szCs w:val="24"/>
              </w:rPr>
            </w:pPr>
            <w:r w:rsidRPr="00D26660">
              <w:rPr>
                <w:rFonts w:ascii="Liberation Serif" w:hAnsi="Liberation Serif"/>
                <w:sz w:val="24"/>
                <w:szCs w:val="24"/>
              </w:rPr>
              <w:t>-</w:t>
            </w:r>
          </w:p>
        </w:tc>
      </w:tr>
      <w:tr w:rsidR="00796720" w:rsidRPr="00D26660" w:rsidTr="00D26660">
        <w:tblPrEx>
          <w:tblCellMar>
            <w:top w:w="38" w:type="dxa"/>
            <w:left w:w="125" w:type="dxa"/>
          </w:tblCellMar>
        </w:tblPrEx>
        <w:trPr>
          <w:cantSplit/>
          <w:trHeight w:val="27"/>
        </w:trPr>
        <w:tc>
          <w:tcPr>
            <w:tcW w:w="966" w:type="dxa"/>
            <w:gridSpan w:val="3"/>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8"/>
              <w:jc w:val="center"/>
              <w:rPr>
                <w:rFonts w:ascii="Liberation Serif" w:hAnsi="Liberation Serif"/>
                <w:sz w:val="24"/>
                <w:szCs w:val="24"/>
              </w:rPr>
            </w:pPr>
            <w:r w:rsidRPr="00D26660">
              <w:rPr>
                <w:rFonts w:ascii="Liberation Serif" w:hAnsi="Liberation Serif"/>
                <w:sz w:val="24"/>
                <w:szCs w:val="24"/>
              </w:rPr>
              <w:t>3.4</w:t>
            </w:r>
          </w:p>
        </w:tc>
        <w:tc>
          <w:tcPr>
            <w:tcW w:w="3263" w:type="dxa"/>
            <w:vMerge w:val="restart"/>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r w:rsidRPr="00D26660">
              <w:rPr>
                <w:rFonts w:ascii="Liberation Serif" w:hAnsi="Liberation Serif"/>
                <w:sz w:val="24"/>
                <w:szCs w:val="24"/>
              </w:rPr>
              <w:t>За подготовку команды (членов команды), занявших места на прочих официал</w:t>
            </w:r>
            <w:r w:rsidRPr="00D26660">
              <w:rPr>
                <w:rFonts w:ascii="Liberation Serif" w:hAnsi="Liberation Serif"/>
                <w:sz w:val="24"/>
                <w:szCs w:val="24"/>
              </w:rPr>
              <w:t>ь</w:t>
            </w:r>
            <w:r w:rsidRPr="00D26660">
              <w:rPr>
                <w:rFonts w:ascii="Liberation Serif" w:hAnsi="Liberation Serif"/>
                <w:sz w:val="24"/>
                <w:szCs w:val="24"/>
              </w:rPr>
              <w:t>ных межрегиональных и всероссийских спортивных соревнованиях</w:t>
            </w: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1</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0,6</w:t>
            </w:r>
          </w:p>
        </w:tc>
      </w:tr>
      <w:tr w:rsidR="00796720" w:rsidRPr="00D26660" w:rsidTr="00D26660">
        <w:tblPrEx>
          <w:tblCellMar>
            <w:top w:w="38" w:type="dxa"/>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2 - 3</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до 0,4</w:t>
            </w:r>
          </w:p>
        </w:tc>
      </w:tr>
      <w:tr w:rsidR="00796720" w:rsidRPr="00D26660" w:rsidTr="00D26660">
        <w:tblPrEx>
          <w:tblCellMar>
            <w:top w:w="38" w:type="dxa"/>
            <w:left w:w="125" w:type="dxa"/>
          </w:tblCellMar>
        </w:tblPrEx>
        <w:trPr>
          <w:cantSplit/>
          <w:trHeight w:val="285"/>
        </w:trPr>
        <w:tc>
          <w:tcPr>
            <w:tcW w:w="966" w:type="dxa"/>
            <w:gridSpan w:val="3"/>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3263" w:type="dxa"/>
            <w:vMerge/>
            <w:tcBorders>
              <w:top w:val="nil"/>
              <w:left w:val="single" w:sz="6" w:space="0" w:color="000000"/>
              <w:bottom w:val="nil"/>
              <w:right w:val="single" w:sz="6" w:space="0" w:color="000000"/>
            </w:tcBorders>
          </w:tcPr>
          <w:p w:rsidR="00796720" w:rsidRPr="00D26660" w:rsidRDefault="0079672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4 - 6</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w:t>
            </w:r>
          </w:p>
        </w:tc>
      </w:tr>
      <w:tr w:rsidR="00796720" w:rsidRPr="00D26660" w:rsidTr="00D26660">
        <w:tblPrEx>
          <w:tblCellMar>
            <w:top w:w="38" w:type="dxa"/>
            <w:left w:w="125" w:type="dxa"/>
          </w:tblCellMar>
        </w:tblPrEx>
        <w:trPr>
          <w:cantSplit/>
          <w:trHeight w:val="285"/>
        </w:trPr>
        <w:tc>
          <w:tcPr>
            <w:tcW w:w="966" w:type="dxa"/>
            <w:gridSpan w:val="3"/>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p>
        </w:tc>
        <w:tc>
          <w:tcPr>
            <w:tcW w:w="3263" w:type="dxa"/>
            <w:vMerge/>
            <w:tcBorders>
              <w:top w:val="nil"/>
              <w:left w:val="single" w:sz="6" w:space="0" w:color="000000"/>
              <w:bottom w:val="single" w:sz="6" w:space="0" w:color="000000"/>
              <w:right w:val="single" w:sz="6" w:space="0" w:color="000000"/>
            </w:tcBorders>
          </w:tcPr>
          <w:p w:rsidR="00796720" w:rsidRPr="00D26660" w:rsidRDefault="00796720" w:rsidP="00D26660">
            <w:pPr>
              <w:rPr>
                <w:rFonts w:ascii="Liberation Serif" w:hAnsi="Liberation Serif"/>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9"/>
              <w:jc w:val="center"/>
              <w:rPr>
                <w:rFonts w:ascii="Liberation Serif" w:hAnsi="Liberation Serif"/>
                <w:sz w:val="24"/>
                <w:szCs w:val="24"/>
              </w:rPr>
            </w:pPr>
            <w:r w:rsidRPr="00D26660">
              <w:rPr>
                <w:rFonts w:ascii="Liberation Serif" w:hAnsi="Liberation Serif"/>
                <w:sz w:val="24"/>
                <w:szCs w:val="24"/>
              </w:rPr>
              <w:t>участие</w:t>
            </w:r>
          </w:p>
        </w:tc>
        <w:tc>
          <w:tcPr>
            <w:tcW w:w="4394" w:type="dxa"/>
            <w:tcBorders>
              <w:top w:val="single" w:sz="6" w:space="0" w:color="000000"/>
              <w:left w:val="single" w:sz="6" w:space="0" w:color="000000"/>
              <w:bottom w:val="single" w:sz="6" w:space="0" w:color="000000"/>
              <w:right w:val="single" w:sz="6" w:space="0" w:color="000000"/>
            </w:tcBorders>
          </w:tcPr>
          <w:p w:rsidR="00796720" w:rsidRPr="00D26660" w:rsidRDefault="00796720" w:rsidP="00D26660">
            <w:pPr>
              <w:ind w:right="14"/>
              <w:jc w:val="center"/>
              <w:rPr>
                <w:rFonts w:ascii="Liberation Serif" w:hAnsi="Liberation Serif"/>
                <w:sz w:val="24"/>
                <w:szCs w:val="24"/>
              </w:rPr>
            </w:pPr>
            <w:r w:rsidRPr="00D26660">
              <w:rPr>
                <w:rFonts w:ascii="Liberation Serif" w:hAnsi="Liberation Serif"/>
                <w:sz w:val="24"/>
                <w:szCs w:val="24"/>
              </w:rPr>
              <w:t>-</w:t>
            </w:r>
          </w:p>
        </w:tc>
      </w:tr>
    </w:tbl>
    <w:p w:rsidR="00796720" w:rsidRPr="00527D33" w:rsidRDefault="00796720">
      <w:pPr>
        <w:jc w:val="both"/>
        <w:rPr>
          <w:rFonts w:ascii="Liberation Serif" w:hAnsi="Liberation Serif" w:cs="Liberation Serif"/>
          <w:b/>
        </w:rPr>
      </w:pPr>
    </w:p>
    <w:p w:rsidR="006E696F" w:rsidRPr="00527D33" w:rsidRDefault="00E84082">
      <w:pPr>
        <w:ind w:firstLine="567"/>
        <w:jc w:val="both"/>
        <w:rPr>
          <w:rFonts w:ascii="Liberation Serif" w:hAnsi="Liberation Serif" w:cs="Liberation Serif"/>
        </w:rPr>
      </w:pPr>
      <w:r w:rsidRPr="00527D33">
        <w:rPr>
          <w:rFonts w:ascii="Liberation Serif" w:hAnsi="Liberation Serif" w:cs="Liberation Serif"/>
        </w:rPr>
        <w:t xml:space="preserve">Примечания: </w:t>
      </w:r>
    </w:p>
    <w:p w:rsidR="006E696F" w:rsidRPr="00527D33" w:rsidRDefault="00E84082">
      <w:pPr>
        <w:ind w:firstLine="567"/>
        <w:jc w:val="both"/>
        <w:rPr>
          <w:rFonts w:ascii="Liberation Serif" w:hAnsi="Liberation Serif" w:cs="Liberation Serif"/>
        </w:rPr>
      </w:pPr>
      <w:r w:rsidRPr="00527D33">
        <w:rPr>
          <w:rFonts w:ascii="Liberation Serif" w:hAnsi="Liberation Serif" w:cs="Liberation Serif"/>
        </w:rPr>
        <w:t>1) юношеские Олимпийские игры приравниваются к первенству мира в соответствующей возрастной группе. Европейский юношеский олимпийский фестиваль приравнивается к первенству Европы в соответствующей возрастной группе. Всемирная универсиада приравнивается к официальным международным спортивным соревнованиям. Всероссийская универсиада приравнивается к официальным всероссийским спортивным соревнованиям. Спартакиада учащихся и спартакиада молодежи приравниваются к первенству России в соответствующей возрастной группе;</w:t>
      </w:r>
    </w:p>
    <w:p w:rsidR="006E696F" w:rsidRPr="00527D33" w:rsidRDefault="00E84082">
      <w:pPr>
        <w:ind w:firstLine="567"/>
        <w:jc w:val="both"/>
        <w:rPr>
          <w:rFonts w:ascii="Liberation Serif" w:hAnsi="Liberation Serif" w:cs="Liberation Serif"/>
        </w:rPr>
      </w:pPr>
      <w:r w:rsidRPr="00527D33">
        <w:rPr>
          <w:rFonts w:ascii="Liberation Serif" w:hAnsi="Liberation Serif" w:cs="Liberation Serif"/>
        </w:rPr>
        <w:t>2) в таблице 2 для международных спортивных соревнований учитываются только результаты спортсменов</w:t>
      </w:r>
      <w:r w:rsidR="00F61159" w:rsidRPr="00527D33">
        <w:rPr>
          <w:rFonts w:ascii="Liberation Serif" w:hAnsi="Liberation Serif" w:cs="Liberation Serif"/>
        </w:rPr>
        <w:t xml:space="preserve"> (обучающихся)</w:t>
      </w:r>
      <w:r w:rsidRPr="00527D33">
        <w:rPr>
          <w:rFonts w:ascii="Liberation Serif" w:hAnsi="Liberation Serif" w:cs="Liberation Serif"/>
        </w:rPr>
        <w:t>, включенных в списки кандидатов в спортивные сборные команды Российской Федерации, а для всероссийских спортивных соревнований – включенных в спортивные сборные команды Свердловской области.</w:t>
      </w:r>
    </w:p>
    <w:p w:rsidR="00DD7B3F" w:rsidRPr="00527D33" w:rsidRDefault="00DD7B3F">
      <w:pPr>
        <w:ind w:firstLine="567"/>
        <w:jc w:val="both"/>
        <w:rPr>
          <w:rFonts w:ascii="Liberation Serif" w:hAnsi="Liberation Serif" w:cs="Liberation Serif"/>
        </w:rPr>
      </w:pPr>
    </w:p>
    <w:p w:rsidR="006E696F" w:rsidRPr="00527D33" w:rsidRDefault="006D3442" w:rsidP="006D3442">
      <w:pPr>
        <w:ind w:firstLine="567"/>
        <w:jc w:val="both"/>
        <w:rPr>
          <w:rFonts w:ascii="Liberation Serif" w:hAnsi="Liberation Serif" w:cs="Liberation Serif"/>
        </w:rPr>
      </w:pPr>
      <w:r>
        <w:rPr>
          <w:rFonts w:ascii="Liberation Serif" w:hAnsi="Liberation Serif"/>
        </w:rPr>
        <w:t xml:space="preserve"> </w:t>
      </w:r>
      <w:r w:rsidR="00E84082" w:rsidRPr="00527D33">
        <w:rPr>
          <w:rFonts w:ascii="Liberation Serif" w:hAnsi="Liberation Serif"/>
        </w:rPr>
        <w:br w:type="page"/>
      </w:r>
    </w:p>
    <w:p w:rsidR="006E696F" w:rsidRPr="00C43049" w:rsidRDefault="00E84082" w:rsidP="00C43049">
      <w:pPr>
        <w:keepNext/>
        <w:ind w:left="5670"/>
        <w:rPr>
          <w:rFonts w:ascii="Liberation Serif" w:hAnsi="Liberation Serif" w:cs="Liberation Serif"/>
          <w:sz w:val="28"/>
          <w:szCs w:val="28"/>
        </w:rPr>
      </w:pPr>
      <w:r w:rsidRPr="00C43049">
        <w:rPr>
          <w:rFonts w:ascii="Liberation Serif" w:hAnsi="Liberation Serif" w:cs="Liberation Serif"/>
          <w:sz w:val="28"/>
          <w:szCs w:val="28"/>
        </w:rPr>
        <w:lastRenderedPageBreak/>
        <w:t>Приложение № 3</w:t>
      </w:r>
    </w:p>
    <w:p w:rsidR="006E696F" w:rsidRPr="00C43049" w:rsidRDefault="00E84082" w:rsidP="00C43049">
      <w:pPr>
        <w:ind w:left="5670"/>
        <w:rPr>
          <w:rFonts w:ascii="Liberation Serif" w:hAnsi="Liberation Serif" w:cs="Liberation Serif"/>
          <w:sz w:val="28"/>
          <w:szCs w:val="28"/>
        </w:rPr>
      </w:pPr>
      <w:r w:rsidRPr="00C43049">
        <w:rPr>
          <w:rFonts w:ascii="Liberation Serif" w:hAnsi="Liberation Serif" w:cs="Liberation Serif"/>
          <w:sz w:val="28"/>
          <w:szCs w:val="28"/>
        </w:rPr>
        <w:t xml:space="preserve">к Положению об оплате труда работников МУНИЦИПАЛЬНОГО БЮДЖЕТНОГО УЧРЕЖДЕНИЯ </w:t>
      </w:r>
      <w:r w:rsidR="008F09DB" w:rsidRPr="00C43049">
        <w:rPr>
          <w:rFonts w:ascii="Liberation Serif" w:hAnsi="Liberation Serif" w:cs="Liberation Serif"/>
          <w:sz w:val="28"/>
          <w:szCs w:val="28"/>
        </w:rPr>
        <w:t xml:space="preserve">ДОПОЛНИТЕЛЬНОГО ОБРАЗОВАНИЯ </w:t>
      </w:r>
      <w:r w:rsidRPr="00C43049">
        <w:rPr>
          <w:rFonts w:ascii="Liberation Serif" w:hAnsi="Liberation Serif" w:cs="Liberation Serif"/>
          <w:sz w:val="28"/>
          <w:szCs w:val="28"/>
        </w:rPr>
        <w:t>«КАМЕНСКАЯ СПОРТИВНАЯ ШКОЛА»</w:t>
      </w:r>
    </w:p>
    <w:p w:rsidR="005A5B1B" w:rsidRPr="00527D33" w:rsidRDefault="005A5B1B" w:rsidP="005A5B1B">
      <w:pPr>
        <w:jc w:val="right"/>
        <w:rPr>
          <w:rFonts w:ascii="Liberation Serif" w:hAnsi="Liberation Serif" w:cs="Liberation Serif"/>
          <w:b/>
        </w:rPr>
      </w:pPr>
      <w:r>
        <w:rPr>
          <w:rFonts w:ascii="Liberation Serif" w:hAnsi="Liberation Serif" w:cs="Liberation Serif"/>
          <w:b/>
        </w:rPr>
        <w:t>Таблица</w:t>
      </w:r>
      <w:r w:rsidRPr="00527D33">
        <w:rPr>
          <w:rFonts w:ascii="Liberation Serif" w:hAnsi="Liberation Serif" w:cs="Liberation Serif"/>
          <w:b/>
        </w:rPr>
        <w:t xml:space="preserve"> </w:t>
      </w:r>
      <w:r>
        <w:rPr>
          <w:rFonts w:ascii="Liberation Serif" w:hAnsi="Liberation Serif" w:cs="Liberation Serif"/>
          <w:b/>
        </w:rPr>
        <w:t>3</w:t>
      </w:r>
    </w:p>
    <w:p w:rsidR="006E696F" w:rsidRPr="00527D33" w:rsidRDefault="006E696F" w:rsidP="001164BE">
      <w:pPr>
        <w:rPr>
          <w:rFonts w:ascii="Liberation Serif" w:hAnsi="Liberation Serif" w:cs="Liberation Serif"/>
          <w:b/>
        </w:rPr>
      </w:pPr>
    </w:p>
    <w:p w:rsidR="006E696F" w:rsidRDefault="00E84082">
      <w:pPr>
        <w:jc w:val="both"/>
        <w:rPr>
          <w:rFonts w:ascii="Liberation Serif" w:hAnsi="Liberation Serif" w:cs="Liberation Serif"/>
          <w:b/>
        </w:rPr>
      </w:pPr>
      <w:r w:rsidRPr="00527D33">
        <w:rPr>
          <w:rFonts w:ascii="Liberation Serif" w:hAnsi="Liberation Serif" w:cs="Liberation Serif"/>
          <w:b/>
        </w:rPr>
        <w:t>Выплаты за интенсивность</w:t>
      </w:r>
      <w:r w:rsidR="00B8321B">
        <w:rPr>
          <w:rFonts w:ascii="Liberation Serif" w:hAnsi="Liberation Serif" w:cs="Liberation Serif"/>
          <w:b/>
        </w:rPr>
        <w:t xml:space="preserve"> и высокие результаты работы</w:t>
      </w:r>
    </w:p>
    <w:p w:rsidR="00B8321B" w:rsidRPr="00527D33" w:rsidRDefault="00B8321B">
      <w:pPr>
        <w:jc w:val="both"/>
        <w:rPr>
          <w:rFonts w:ascii="Liberation Serif" w:hAnsi="Liberation Serif" w:cs="Liberation Serif"/>
          <w:b/>
        </w:rPr>
      </w:pPr>
    </w:p>
    <w:tbl>
      <w:tblPr>
        <w:tblW w:w="10187" w:type="dxa"/>
        <w:shd w:val="clear" w:color="auto" w:fill="FFFFFF" w:themeFill="background1"/>
        <w:tblLook w:val="0000" w:firstRow="0" w:lastRow="0" w:firstColumn="0" w:lastColumn="0" w:noHBand="0" w:noVBand="0"/>
      </w:tblPr>
      <w:tblGrid>
        <w:gridCol w:w="4927"/>
        <w:gridCol w:w="2692"/>
        <w:gridCol w:w="2568"/>
      </w:tblGrid>
      <w:tr w:rsidR="006E696F" w:rsidRPr="00527D33" w:rsidTr="00DD7B3F">
        <w:tc>
          <w:tcPr>
            <w:tcW w:w="49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pPr>
              <w:jc w:val="both"/>
              <w:rPr>
                <w:rFonts w:ascii="Liberation Serif" w:hAnsi="Liberation Serif" w:cs="Liberation Serif"/>
              </w:rPr>
            </w:pPr>
            <w:r w:rsidRPr="00527D33">
              <w:rPr>
                <w:rFonts w:ascii="Liberation Serif" w:hAnsi="Liberation Serif" w:cs="Liberation Serif"/>
              </w:rPr>
              <w:t>Показатель</w:t>
            </w:r>
          </w:p>
        </w:tc>
        <w:tc>
          <w:tcPr>
            <w:tcW w:w="26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pPr>
              <w:jc w:val="both"/>
              <w:rPr>
                <w:rFonts w:ascii="Liberation Serif" w:hAnsi="Liberation Serif" w:cs="Liberation Serif"/>
              </w:rPr>
            </w:pPr>
            <w:r w:rsidRPr="00527D33">
              <w:rPr>
                <w:rFonts w:ascii="Liberation Serif" w:hAnsi="Liberation Serif" w:cs="Liberation Serif"/>
              </w:rPr>
              <w:t>Критерий</w:t>
            </w:r>
          </w:p>
        </w:tc>
        <w:tc>
          <w:tcPr>
            <w:tcW w:w="25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rsidP="00530EDE">
            <w:pPr>
              <w:rPr>
                <w:rFonts w:ascii="Liberation Serif" w:hAnsi="Liberation Serif" w:cs="Liberation Serif"/>
              </w:rPr>
            </w:pPr>
            <w:r w:rsidRPr="00527D33">
              <w:rPr>
                <w:rFonts w:ascii="Liberation Serif" w:hAnsi="Liberation Serif" w:cs="Liberation Serif"/>
              </w:rPr>
              <w:t>Размер стимул</w:t>
            </w:r>
            <w:r w:rsidR="00530EDE">
              <w:rPr>
                <w:rFonts w:ascii="Liberation Serif" w:hAnsi="Liberation Serif" w:cs="Liberation Serif"/>
              </w:rPr>
              <w:t xml:space="preserve">ирующей выплаты в процентах  от </w:t>
            </w:r>
            <w:r w:rsidRPr="00527D33">
              <w:rPr>
                <w:rFonts w:ascii="Liberation Serif" w:hAnsi="Liberation Serif" w:cs="Liberation Serif"/>
              </w:rPr>
              <w:t>оклада (должностного оклада), ставки заработной платы</w:t>
            </w:r>
          </w:p>
        </w:tc>
      </w:tr>
      <w:tr w:rsidR="006E696F" w:rsidRPr="00527D33" w:rsidTr="00DD7B3F">
        <w:tc>
          <w:tcPr>
            <w:tcW w:w="49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pPr>
              <w:jc w:val="both"/>
              <w:rPr>
                <w:rFonts w:ascii="Liberation Serif" w:hAnsi="Liberation Serif" w:cs="Liberation Serif"/>
              </w:rPr>
            </w:pPr>
            <w:r w:rsidRPr="00527D33">
              <w:rPr>
                <w:rFonts w:ascii="Liberation Serif" w:hAnsi="Liberation Serif" w:cs="Liberation Serif"/>
              </w:rPr>
              <w:t>1</w:t>
            </w:r>
          </w:p>
        </w:tc>
        <w:tc>
          <w:tcPr>
            <w:tcW w:w="26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pPr>
              <w:jc w:val="both"/>
              <w:rPr>
                <w:rFonts w:ascii="Liberation Serif" w:hAnsi="Liberation Serif" w:cs="Liberation Serif"/>
              </w:rPr>
            </w:pPr>
            <w:r w:rsidRPr="00527D33">
              <w:rPr>
                <w:rFonts w:ascii="Liberation Serif" w:hAnsi="Liberation Serif" w:cs="Liberation Serif"/>
              </w:rPr>
              <w:t>2</w:t>
            </w:r>
          </w:p>
        </w:tc>
        <w:tc>
          <w:tcPr>
            <w:tcW w:w="25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pPr>
              <w:jc w:val="both"/>
              <w:rPr>
                <w:rFonts w:ascii="Liberation Serif" w:hAnsi="Liberation Serif" w:cs="Liberation Serif"/>
              </w:rPr>
            </w:pPr>
            <w:r w:rsidRPr="00527D33">
              <w:rPr>
                <w:rFonts w:ascii="Liberation Serif" w:hAnsi="Liberation Serif" w:cs="Liberation Serif"/>
              </w:rPr>
              <w:t>3</w:t>
            </w:r>
          </w:p>
        </w:tc>
      </w:tr>
      <w:tr w:rsidR="006E696F" w:rsidRPr="00527D33" w:rsidTr="00DD7B3F">
        <w:tc>
          <w:tcPr>
            <w:tcW w:w="49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rsidP="009F56C9">
            <w:pPr>
              <w:rPr>
                <w:rFonts w:ascii="Liberation Serif" w:hAnsi="Liberation Serif" w:cs="Liberation Serif"/>
              </w:rPr>
            </w:pPr>
            <w:r w:rsidRPr="00527D33">
              <w:rPr>
                <w:rFonts w:ascii="Liberation Serif" w:hAnsi="Liberation Serif" w:cs="Liberation Serif"/>
              </w:rPr>
              <w:t>Выполнение</w:t>
            </w:r>
            <w:r w:rsidR="009F56C9">
              <w:rPr>
                <w:rFonts w:ascii="Liberation Serif" w:hAnsi="Liberation Serif" w:cs="Liberation Serif"/>
              </w:rPr>
              <w:t xml:space="preserve"> дополнительной образовательной</w:t>
            </w:r>
            <w:r w:rsidRPr="00527D33">
              <w:rPr>
                <w:rFonts w:ascii="Liberation Serif" w:hAnsi="Liberation Serif" w:cs="Liberation Serif"/>
              </w:rPr>
              <w:t xml:space="preserve"> программ</w:t>
            </w:r>
            <w:r w:rsidR="009F56C9">
              <w:rPr>
                <w:rFonts w:ascii="Liberation Serif" w:hAnsi="Liberation Serif" w:cs="Liberation Serif"/>
              </w:rPr>
              <w:t>ы</w:t>
            </w:r>
            <w:r w:rsidRPr="00527D33">
              <w:rPr>
                <w:rFonts w:ascii="Liberation Serif" w:hAnsi="Liberation Serif" w:cs="Liberation Serif"/>
              </w:rPr>
              <w:t xml:space="preserve"> спортивной подготовки</w:t>
            </w:r>
          </w:p>
        </w:tc>
        <w:tc>
          <w:tcPr>
            <w:tcW w:w="26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rsidP="00DD7B3F">
            <w:pPr>
              <w:jc w:val="both"/>
              <w:rPr>
                <w:rFonts w:ascii="Liberation Serif" w:hAnsi="Liberation Serif" w:cs="Liberation Serif"/>
              </w:rPr>
            </w:pPr>
            <w:r w:rsidRPr="00527D33">
              <w:rPr>
                <w:rFonts w:ascii="Liberation Serif" w:hAnsi="Liberation Serif" w:cs="Liberation Serif"/>
              </w:rPr>
              <w:t xml:space="preserve">доля </w:t>
            </w:r>
            <w:r w:rsidR="00DD7B3F" w:rsidRPr="00527D33">
              <w:rPr>
                <w:rFonts w:ascii="Liberation Serif" w:hAnsi="Liberation Serif" w:cs="Liberation Serif"/>
              </w:rPr>
              <w:t>обучающихся</w:t>
            </w:r>
            <w:r w:rsidRPr="00527D33">
              <w:rPr>
                <w:rFonts w:ascii="Liberation Serif" w:hAnsi="Liberation Serif" w:cs="Liberation Serif"/>
              </w:rPr>
              <w:t>, успешно сдавших контрольные переводные нормативы</w:t>
            </w:r>
          </w:p>
        </w:tc>
        <w:tc>
          <w:tcPr>
            <w:tcW w:w="25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pPr>
              <w:jc w:val="both"/>
              <w:rPr>
                <w:rFonts w:ascii="Liberation Serif" w:hAnsi="Liberation Serif" w:cs="Liberation Serif"/>
              </w:rPr>
            </w:pPr>
            <w:r w:rsidRPr="00527D33">
              <w:rPr>
                <w:rFonts w:ascii="Liberation Serif" w:hAnsi="Liberation Serif" w:cs="Liberation Serif"/>
              </w:rPr>
              <w:t>до 30</w:t>
            </w:r>
          </w:p>
        </w:tc>
      </w:tr>
      <w:tr w:rsidR="006E696F" w:rsidRPr="00527D33" w:rsidTr="00DD7B3F">
        <w:tc>
          <w:tcPr>
            <w:tcW w:w="49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pPr>
              <w:jc w:val="both"/>
              <w:rPr>
                <w:rFonts w:ascii="Liberation Serif" w:hAnsi="Liberation Serif" w:cs="Liberation Serif"/>
              </w:rPr>
            </w:pPr>
            <w:r w:rsidRPr="00527D33">
              <w:rPr>
                <w:rFonts w:ascii="Liberation Serif" w:hAnsi="Liberation Serif" w:cs="Liberation Serif"/>
              </w:rPr>
              <w:t xml:space="preserve">Качество спортивной подготовки </w:t>
            </w:r>
          </w:p>
        </w:tc>
        <w:tc>
          <w:tcPr>
            <w:tcW w:w="26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pPr>
              <w:jc w:val="both"/>
              <w:rPr>
                <w:rFonts w:ascii="Liberation Serif" w:hAnsi="Liberation Serif" w:cs="Liberation Serif"/>
              </w:rPr>
            </w:pPr>
            <w:r w:rsidRPr="00527D33">
              <w:rPr>
                <w:rFonts w:ascii="Liberation Serif" w:hAnsi="Liberation Serif" w:cs="Liberation Serif"/>
              </w:rPr>
              <w:t xml:space="preserve">доля </w:t>
            </w:r>
            <w:r w:rsidR="00DD7B3F" w:rsidRPr="00527D33">
              <w:rPr>
                <w:rFonts w:ascii="Liberation Serif" w:hAnsi="Liberation Serif" w:cs="Liberation Serif"/>
              </w:rPr>
              <w:t>обучающихся</w:t>
            </w:r>
            <w:r w:rsidRPr="00527D33">
              <w:rPr>
                <w:rFonts w:ascii="Liberation Serif" w:hAnsi="Liberation Serif" w:cs="Liberation Serif"/>
              </w:rPr>
              <w:t>, получивших спортивный разряд</w:t>
            </w:r>
          </w:p>
        </w:tc>
        <w:tc>
          <w:tcPr>
            <w:tcW w:w="25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pPr>
              <w:jc w:val="both"/>
              <w:rPr>
                <w:rFonts w:ascii="Liberation Serif" w:hAnsi="Liberation Serif" w:cs="Liberation Serif"/>
              </w:rPr>
            </w:pPr>
            <w:r w:rsidRPr="00527D33">
              <w:rPr>
                <w:rFonts w:ascii="Liberation Serif" w:hAnsi="Liberation Serif" w:cs="Liberation Serif"/>
              </w:rPr>
              <w:t>до 30</w:t>
            </w:r>
          </w:p>
        </w:tc>
      </w:tr>
      <w:tr w:rsidR="006E696F" w:rsidRPr="00527D33" w:rsidTr="00DD7B3F">
        <w:tc>
          <w:tcPr>
            <w:tcW w:w="49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pPr>
              <w:jc w:val="both"/>
              <w:rPr>
                <w:rFonts w:ascii="Liberation Serif" w:hAnsi="Liberation Serif" w:cs="Liberation Serif"/>
              </w:rPr>
            </w:pPr>
            <w:r w:rsidRPr="00527D33">
              <w:rPr>
                <w:rFonts w:ascii="Liberation Serif" w:hAnsi="Liberation Serif" w:cs="Liberation Serif"/>
              </w:rPr>
              <w:t>Победы на межрегиональных спортивных соревнованиях: чемпионатах федеральных округов Российской Федерации, первенствах федеральных округов Российской Федерации, зональных соревнованиях с участием спортивных сборных команд (клубов) субъектов Российской Федерации из двух и более федеральных округов</w:t>
            </w:r>
          </w:p>
        </w:tc>
        <w:tc>
          <w:tcPr>
            <w:tcW w:w="26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pPr>
              <w:jc w:val="both"/>
              <w:rPr>
                <w:rFonts w:ascii="Liberation Serif" w:hAnsi="Liberation Serif" w:cs="Liberation Serif"/>
              </w:rPr>
            </w:pPr>
            <w:r w:rsidRPr="00527D33">
              <w:rPr>
                <w:rFonts w:ascii="Liberation Serif" w:hAnsi="Liberation Serif" w:cs="Liberation Serif"/>
              </w:rPr>
              <w:t>1-3 места</w:t>
            </w:r>
          </w:p>
        </w:tc>
        <w:tc>
          <w:tcPr>
            <w:tcW w:w="25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pPr>
              <w:jc w:val="both"/>
              <w:rPr>
                <w:rFonts w:ascii="Liberation Serif" w:hAnsi="Liberation Serif" w:cs="Liberation Serif"/>
              </w:rPr>
            </w:pPr>
            <w:r w:rsidRPr="00527D33">
              <w:rPr>
                <w:rFonts w:ascii="Liberation Serif" w:hAnsi="Liberation Serif" w:cs="Liberation Serif"/>
              </w:rPr>
              <w:t>до 40</w:t>
            </w:r>
          </w:p>
        </w:tc>
      </w:tr>
      <w:tr w:rsidR="006E696F" w:rsidRPr="00527D33" w:rsidTr="00DD7B3F">
        <w:tc>
          <w:tcPr>
            <w:tcW w:w="492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pPr>
              <w:jc w:val="both"/>
              <w:rPr>
                <w:rFonts w:ascii="Liberation Serif" w:hAnsi="Liberation Serif" w:cs="Liberation Serif"/>
              </w:rPr>
            </w:pPr>
            <w:r w:rsidRPr="00527D33">
              <w:rPr>
                <w:rFonts w:ascii="Liberation Serif" w:hAnsi="Liberation Serif" w:cs="Liberation Serif"/>
              </w:rPr>
              <w:t>Победы на региональных спортивных соревнованиях: чемпионатах субъектов Российской Федерации, кубках субъектов Российской Федерации, первенствах субъекта Российской Федерации, других спортивных соревнованиях субъектов Российской Федерации, а также соревнованиях муниципального, городского уровней</w:t>
            </w:r>
          </w:p>
        </w:tc>
        <w:tc>
          <w:tcPr>
            <w:tcW w:w="26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pPr>
              <w:jc w:val="both"/>
              <w:rPr>
                <w:rFonts w:ascii="Liberation Serif" w:hAnsi="Liberation Serif" w:cs="Liberation Serif"/>
              </w:rPr>
            </w:pPr>
            <w:r w:rsidRPr="00527D33">
              <w:rPr>
                <w:rFonts w:ascii="Liberation Serif" w:hAnsi="Liberation Serif" w:cs="Liberation Serif"/>
              </w:rPr>
              <w:t>1-3 места</w:t>
            </w:r>
          </w:p>
        </w:tc>
        <w:tc>
          <w:tcPr>
            <w:tcW w:w="256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527D33" w:rsidRDefault="00E84082">
            <w:pPr>
              <w:jc w:val="both"/>
              <w:rPr>
                <w:rFonts w:ascii="Liberation Serif" w:hAnsi="Liberation Serif" w:cs="Liberation Serif"/>
              </w:rPr>
            </w:pPr>
            <w:r w:rsidRPr="00527D33">
              <w:rPr>
                <w:rFonts w:ascii="Liberation Serif" w:hAnsi="Liberation Serif" w:cs="Liberation Serif"/>
              </w:rPr>
              <w:t>до 35</w:t>
            </w:r>
          </w:p>
        </w:tc>
      </w:tr>
    </w:tbl>
    <w:p w:rsidR="006E696F" w:rsidRPr="00527D33" w:rsidRDefault="00E84082">
      <w:pPr>
        <w:jc w:val="both"/>
        <w:rPr>
          <w:rFonts w:ascii="Liberation Serif" w:hAnsi="Liberation Serif" w:cs="Liberation Serif"/>
        </w:rPr>
      </w:pPr>
      <w:r w:rsidRPr="00527D33">
        <w:rPr>
          <w:rFonts w:ascii="Liberation Serif" w:hAnsi="Liberation Serif" w:cs="Liberation Serif"/>
        </w:rPr>
        <w:t> </w:t>
      </w:r>
    </w:p>
    <w:p w:rsidR="006E696F" w:rsidRPr="00527D33" w:rsidRDefault="00E84082">
      <w:pPr>
        <w:ind w:firstLine="567"/>
        <w:jc w:val="both"/>
        <w:rPr>
          <w:rFonts w:ascii="Liberation Serif" w:hAnsi="Liberation Serif" w:cs="Liberation Serif"/>
        </w:rPr>
      </w:pPr>
      <w:r w:rsidRPr="00527D33">
        <w:rPr>
          <w:rFonts w:ascii="Liberation Serif" w:hAnsi="Liberation Serif" w:cs="Liberation Serif"/>
        </w:rPr>
        <w:t>Примечание: выплаты за интенсивность</w:t>
      </w:r>
      <w:r w:rsidR="009F56C9">
        <w:rPr>
          <w:rFonts w:ascii="Liberation Serif" w:hAnsi="Liberation Serif" w:cs="Liberation Serif"/>
        </w:rPr>
        <w:t xml:space="preserve"> и высокие результаты работы устанавливаются</w:t>
      </w:r>
      <w:r w:rsidRPr="00527D33">
        <w:rPr>
          <w:rFonts w:ascii="Liberation Serif" w:hAnsi="Liberation Serif" w:cs="Liberation Serif"/>
        </w:rPr>
        <w:t xml:space="preserve"> единовременно в процентах к должностному окладу, ставке заработной платы либо в абсолютном размере. </w:t>
      </w:r>
    </w:p>
    <w:p w:rsidR="006E696F" w:rsidRPr="00527D33" w:rsidRDefault="00E84082" w:rsidP="00C81E1A">
      <w:pPr>
        <w:jc w:val="both"/>
        <w:rPr>
          <w:rFonts w:ascii="Liberation Serif" w:hAnsi="Liberation Serif" w:cs="Liberation Serif"/>
        </w:rPr>
      </w:pPr>
      <w:r w:rsidRPr="00527D33">
        <w:rPr>
          <w:rFonts w:ascii="Liberation Serif" w:hAnsi="Liberation Serif" w:cs="Liberation Serif"/>
        </w:rPr>
        <w:t> </w:t>
      </w:r>
      <w:r w:rsidR="00C81E1A">
        <w:rPr>
          <w:rFonts w:ascii="Liberation Serif" w:hAnsi="Liberation Serif" w:cs="Liberation Serif"/>
        </w:rPr>
        <w:tab/>
        <w:t>качественная оценка критериев устанавливается учреждением с учетом этапов спортивной подготовки, требования по соответствию интенсивной физической и психической нагрузки возрастным психофизическим параметрам спортсменов и видов спорта.</w:t>
      </w:r>
      <w:r w:rsidRPr="00527D33">
        <w:rPr>
          <w:rFonts w:ascii="Liberation Serif" w:hAnsi="Liberation Serif"/>
        </w:rPr>
        <w:br w:type="page"/>
      </w:r>
    </w:p>
    <w:p w:rsidR="006E696F" w:rsidRPr="00C43049" w:rsidRDefault="00E84082" w:rsidP="00C43049">
      <w:pPr>
        <w:keepNext/>
        <w:ind w:left="5670"/>
        <w:rPr>
          <w:rFonts w:ascii="Liberation Serif" w:hAnsi="Liberation Serif" w:cs="Liberation Serif"/>
          <w:sz w:val="28"/>
          <w:szCs w:val="28"/>
        </w:rPr>
      </w:pPr>
      <w:r w:rsidRPr="00C43049">
        <w:rPr>
          <w:rFonts w:ascii="Liberation Serif" w:hAnsi="Liberation Serif" w:cs="Liberation Serif"/>
          <w:sz w:val="28"/>
          <w:szCs w:val="28"/>
        </w:rPr>
        <w:lastRenderedPageBreak/>
        <w:t>Приложение № 4</w:t>
      </w:r>
    </w:p>
    <w:p w:rsidR="006E696F" w:rsidRPr="00C43049" w:rsidRDefault="00E84082" w:rsidP="00C43049">
      <w:pPr>
        <w:ind w:left="5670"/>
        <w:rPr>
          <w:rFonts w:ascii="Liberation Serif" w:hAnsi="Liberation Serif" w:cs="Liberation Serif"/>
          <w:sz w:val="28"/>
          <w:szCs w:val="28"/>
        </w:rPr>
      </w:pPr>
      <w:r w:rsidRPr="00C43049">
        <w:rPr>
          <w:rFonts w:ascii="Liberation Serif" w:hAnsi="Liberation Serif" w:cs="Liberation Serif"/>
          <w:sz w:val="28"/>
          <w:szCs w:val="28"/>
        </w:rPr>
        <w:t xml:space="preserve">к Положению об оплате труда работников МУНИЦИПАЛЬНОГО БЮДЖЕТНОГО УЧРЕЖДЕНИЯ </w:t>
      </w:r>
      <w:r w:rsidR="008F09DB" w:rsidRPr="00C43049">
        <w:rPr>
          <w:rFonts w:ascii="Liberation Serif" w:hAnsi="Liberation Serif" w:cs="Liberation Serif"/>
          <w:sz w:val="28"/>
          <w:szCs w:val="28"/>
        </w:rPr>
        <w:t xml:space="preserve">ДОПОЛНИТЕЛЬНОГО ОБРАЗОВАНИЯ </w:t>
      </w:r>
      <w:r w:rsidRPr="00C43049">
        <w:rPr>
          <w:rFonts w:ascii="Liberation Serif" w:hAnsi="Liberation Serif" w:cs="Liberation Serif"/>
          <w:sz w:val="28"/>
          <w:szCs w:val="28"/>
        </w:rPr>
        <w:t>«КАМЕНСКАЯ СПОРТИВНАЯ ШКОЛА»</w:t>
      </w:r>
    </w:p>
    <w:p w:rsidR="006E696F" w:rsidRPr="00C43049" w:rsidRDefault="006E696F" w:rsidP="00C43049">
      <w:pPr>
        <w:rPr>
          <w:rFonts w:ascii="Liberation Serif" w:hAnsi="Liberation Serif" w:cs="Liberation Serif"/>
          <w:sz w:val="28"/>
          <w:szCs w:val="28"/>
        </w:rPr>
      </w:pPr>
    </w:p>
    <w:p w:rsidR="006E696F" w:rsidRPr="00527D33" w:rsidRDefault="00E84082">
      <w:pPr>
        <w:jc w:val="right"/>
        <w:rPr>
          <w:rFonts w:ascii="Liberation Serif" w:hAnsi="Liberation Serif" w:cs="Liberation Serif"/>
          <w:b/>
        </w:rPr>
      </w:pPr>
      <w:r w:rsidRPr="00527D33">
        <w:rPr>
          <w:rFonts w:ascii="Liberation Serif" w:hAnsi="Liberation Serif" w:cs="Liberation Serif"/>
          <w:b/>
        </w:rPr>
        <w:t xml:space="preserve">Таблица № </w:t>
      </w:r>
      <w:r w:rsidR="005A5B1B">
        <w:rPr>
          <w:rFonts w:ascii="Liberation Serif" w:hAnsi="Liberation Serif" w:cs="Liberation Serif"/>
          <w:b/>
        </w:rPr>
        <w:t>4</w:t>
      </w:r>
    </w:p>
    <w:p w:rsidR="006E696F" w:rsidRPr="00527D33" w:rsidRDefault="00E84082">
      <w:pPr>
        <w:pStyle w:val="ConsPlusNormal0"/>
        <w:jc w:val="center"/>
        <w:rPr>
          <w:rFonts w:ascii="Liberation Serif" w:hAnsi="Liberation Serif" w:cs="Liberation Serif"/>
          <w:b/>
          <w:color w:val="000000"/>
          <w:sz w:val="24"/>
          <w:szCs w:val="24"/>
        </w:rPr>
      </w:pPr>
      <w:r w:rsidRPr="00527D33">
        <w:rPr>
          <w:rFonts w:ascii="Liberation Serif" w:hAnsi="Liberation Serif" w:cs="Liberation Serif"/>
          <w:b/>
          <w:color w:val="000000"/>
          <w:sz w:val="24"/>
          <w:szCs w:val="24"/>
        </w:rPr>
        <w:t xml:space="preserve">Рекомендуемая наполняемость групп и максимальный объем </w:t>
      </w:r>
      <w:r w:rsidR="001409E8" w:rsidRPr="00527D33">
        <w:rPr>
          <w:rFonts w:ascii="Liberation Serif" w:hAnsi="Liberation Serif" w:cs="Liberation Serif"/>
          <w:b/>
          <w:color w:val="000000"/>
          <w:sz w:val="24"/>
          <w:szCs w:val="24"/>
        </w:rPr>
        <w:t>работы (</w:t>
      </w:r>
      <w:r w:rsidRPr="00527D33">
        <w:rPr>
          <w:rFonts w:ascii="Liberation Serif" w:hAnsi="Liberation Serif" w:cs="Liberation Serif"/>
          <w:b/>
          <w:color w:val="000000"/>
          <w:sz w:val="24"/>
          <w:szCs w:val="24"/>
        </w:rPr>
        <w:t>нагрузки</w:t>
      </w:r>
      <w:r w:rsidR="001409E8" w:rsidRPr="00527D33">
        <w:rPr>
          <w:rFonts w:ascii="Liberation Serif" w:hAnsi="Liberation Serif" w:cs="Liberation Serif"/>
          <w:b/>
          <w:color w:val="000000"/>
          <w:sz w:val="24"/>
          <w:szCs w:val="24"/>
        </w:rPr>
        <w:t>)</w:t>
      </w:r>
      <w:r w:rsidRPr="00527D33">
        <w:rPr>
          <w:rFonts w:ascii="Liberation Serif" w:hAnsi="Liberation Serif" w:cs="Liberation Serif"/>
          <w:b/>
          <w:color w:val="000000"/>
          <w:sz w:val="24"/>
          <w:szCs w:val="24"/>
        </w:rPr>
        <w:t xml:space="preserve"> в учреждении при отсутствии федеральных стандартов спортивной по видам спорта</w:t>
      </w:r>
      <w:r w:rsidR="001409E8" w:rsidRPr="00527D33">
        <w:rPr>
          <w:rFonts w:ascii="Liberation Serif" w:hAnsi="Liberation Serif" w:cs="Liberation Serif"/>
          <w:b/>
          <w:color w:val="000000"/>
          <w:sz w:val="24"/>
          <w:szCs w:val="24"/>
        </w:rPr>
        <w:t>, дополнительных образовательных программах спортивной подготовки по видам спорта объем работы</w:t>
      </w:r>
    </w:p>
    <w:p w:rsidR="006E696F" w:rsidRPr="00527D33" w:rsidRDefault="001409E8">
      <w:pPr>
        <w:pStyle w:val="ConsPlusNormal0"/>
        <w:jc w:val="center"/>
        <w:rPr>
          <w:rFonts w:ascii="Liberation Serif" w:hAnsi="Liberation Serif" w:cs="Liberation Serif"/>
          <w:b/>
          <w:color w:val="000000"/>
          <w:sz w:val="24"/>
          <w:szCs w:val="24"/>
        </w:rPr>
      </w:pPr>
      <w:r w:rsidRPr="00527D33">
        <w:rPr>
          <w:rFonts w:ascii="Liberation Serif" w:hAnsi="Liberation Serif" w:cs="Liberation Serif"/>
          <w:b/>
          <w:color w:val="000000"/>
          <w:sz w:val="24"/>
          <w:szCs w:val="24"/>
        </w:rPr>
        <w:t>т</w:t>
      </w:r>
      <w:r w:rsidR="00E84082" w:rsidRPr="00527D33">
        <w:rPr>
          <w:rFonts w:ascii="Liberation Serif" w:hAnsi="Liberation Serif" w:cs="Liberation Serif"/>
          <w:b/>
          <w:color w:val="000000"/>
          <w:sz w:val="24"/>
          <w:szCs w:val="24"/>
        </w:rPr>
        <w:t>ренер</w:t>
      </w:r>
      <w:r w:rsidRPr="00527D33">
        <w:rPr>
          <w:rFonts w:ascii="Liberation Serif" w:hAnsi="Liberation Serif" w:cs="Liberation Serif"/>
          <w:b/>
          <w:color w:val="000000"/>
          <w:sz w:val="24"/>
          <w:szCs w:val="24"/>
        </w:rPr>
        <w:t>а-преподавателя</w:t>
      </w:r>
    </w:p>
    <w:p w:rsidR="001409E8" w:rsidRPr="00527D33" w:rsidRDefault="001409E8">
      <w:pPr>
        <w:pStyle w:val="ConsPlusNormal0"/>
        <w:jc w:val="center"/>
        <w:rPr>
          <w:rFonts w:ascii="Liberation Serif" w:hAnsi="Liberation Serif" w:cs="Liberation Serif"/>
          <w:b/>
          <w:color w:val="000000"/>
          <w:sz w:val="24"/>
          <w:szCs w:val="24"/>
        </w:rPr>
      </w:pPr>
    </w:p>
    <w:tbl>
      <w:tblPr>
        <w:tblW w:w="4950" w:type="pct"/>
        <w:shd w:val="clear" w:color="auto" w:fill="FFFFFF" w:themeFill="background1"/>
        <w:tblCellMar>
          <w:left w:w="62" w:type="dxa"/>
          <w:right w:w="62" w:type="dxa"/>
        </w:tblCellMar>
        <w:tblLook w:val="0000" w:firstRow="0" w:lastRow="0" w:firstColumn="0" w:lastColumn="0" w:noHBand="0" w:noVBand="0"/>
      </w:tblPr>
      <w:tblGrid>
        <w:gridCol w:w="2294"/>
        <w:gridCol w:w="2624"/>
        <w:gridCol w:w="1566"/>
        <w:gridCol w:w="1740"/>
        <w:gridCol w:w="1721"/>
      </w:tblGrid>
      <w:tr w:rsidR="006E696F" w:rsidRPr="00664F86" w:rsidTr="00DD7B3F">
        <w:trPr>
          <w:trHeight w:val="2484"/>
        </w:trPr>
        <w:tc>
          <w:tcPr>
            <w:tcW w:w="229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Этап спортивной подготовки</w:t>
            </w:r>
          </w:p>
        </w:tc>
        <w:tc>
          <w:tcPr>
            <w:tcW w:w="264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Продолжительность этапов (год)</w:t>
            </w:r>
          </w:p>
        </w:tc>
        <w:tc>
          <w:tcPr>
            <w:tcW w:w="14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rsidP="001409E8">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 xml:space="preserve">Минимальное количество </w:t>
            </w:r>
            <w:r w:rsidR="001409E8" w:rsidRPr="00B0525E">
              <w:rPr>
                <w:rFonts w:ascii="Liberation Serif" w:hAnsi="Liberation Serif" w:cs="Liberation Serif"/>
                <w:color w:val="000000"/>
                <w:sz w:val="24"/>
                <w:szCs w:val="24"/>
              </w:rPr>
              <w:t>обучающихся</w:t>
            </w:r>
            <w:r w:rsidRPr="00B0525E">
              <w:rPr>
                <w:rFonts w:ascii="Liberation Serif" w:hAnsi="Liberation Serif" w:cs="Liberation Serif"/>
                <w:color w:val="000000"/>
                <w:sz w:val="24"/>
                <w:szCs w:val="24"/>
              </w:rPr>
              <w:t xml:space="preserve"> в одной группе, человек</w:t>
            </w:r>
          </w:p>
        </w:tc>
        <w:tc>
          <w:tcPr>
            <w:tcW w:w="174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 xml:space="preserve">Максимальное количество </w:t>
            </w:r>
            <w:r w:rsidR="001409E8" w:rsidRPr="00B0525E">
              <w:rPr>
                <w:rFonts w:ascii="Liberation Serif" w:hAnsi="Liberation Serif" w:cs="Liberation Serif"/>
                <w:color w:val="000000"/>
                <w:sz w:val="24"/>
                <w:szCs w:val="24"/>
              </w:rPr>
              <w:t xml:space="preserve">обучающихся </w:t>
            </w:r>
            <w:r w:rsidRPr="00B0525E">
              <w:rPr>
                <w:rFonts w:ascii="Liberation Serif" w:hAnsi="Liberation Serif" w:cs="Liberation Serif"/>
                <w:color w:val="000000"/>
                <w:sz w:val="24"/>
                <w:szCs w:val="24"/>
              </w:rPr>
              <w:t>в одной группе, человек</w:t>
            </w:r>
          </w:p>
        </w:tc>
        <w:tc>
          <w:tcPr>
            <w:tcW w:w="172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rsidP="001409E8">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Максимальный объем нагрузки (часов за неделю)</w:t>
            </w:r>
          </w:p>
        </w:tc>
      </w:tr>
      <w:tr w:rsidR="006E696F" w:rsidRPr="00664F86" w:rsidTr="00DD7B3F">
        <w:trPr>
          <w:trHeight w:val="169"/>
        </w:trPr>
        <w:tc>
          <w:tcPr>
            <w:tcW w:w="22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B0525E" w:rsidRDefault="00E84082">
            <w:pPr>
              <w:jc w:val="both"/>
              <w:rPr>
                <w:rFonts w:ascii="Liberation Serif" w:hAnsi="Liberation Serif"/>
              </w:rPr>
            </w:pPr>
            <w:r w:rsidRPr="00B0525E">
              <w:rPr>
                <w:rFonts w:ascii="Liberation Serif" w:hAnsi="Liberation Serif"/>
              </w:rPr>
              <w:t>Спортивно-оздоровительный</w:t>
            </w:r>
          </w:p>
        </w:tc>
        <w:tc>
          <w:tcPr>
            <w:tcW w:w="26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B0525E" w:rsidRDefault="00E84082">
            <w:pPr>
              <w:jc w:val="both"/>
              <w:rPr>
                <w:rFonts w:ascii="Liberation Serif" w:hAnsi="Liberation Serif"/>
              </w:rPr>
            </w:pPr>
            <w:r w:rsidRPr="00B0525E">
              <w:rPr>
                <w:rFonts w:ascii="Liberation Serif" w:hAnsi="Liberation Serif"/>
              </w:rPr>
              <w:t>Весь период</w:t>
            </w:r>
          </w:p>
        </w:tc>
        <w:tc>
          <w:tcPr>
            <w:tcW w:w="14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15</w:t>
            </w:r>
          </w:p>
        </w:tc>
        <w:tc>
          <w:tcPr>
            <w:tcW w:w="174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30</w:t>
            </w:r>
          </w:p>
        </w:tc>
        <w:tc>
          <w:tcPr>
            <w:tcW w:w="172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6</w:t>
            </w:r>
          </w:p>
        </w:tc>
      </w:tr>
      <w:tr w:rsidR="006E696F" w:rsidRPr="00664F86" w:rsidTr="00DD7B3F">
        <w:tc>
          <w:tcPr>
            <w:tcW w:w="2298"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B0525E" w:rsidRDefault="00E84082">
            <w:pPr>
              <w:pStyle w:val="ConsPlusNormal0"/>
              <w:ind w:firstLine="0"/>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Начальной подготовки</w:t>
            </w:r>
          </w:p>
        </w:tc>
        <w:tc>
          <w:tcPr>
            <w:tcW w:w="26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B0525E" w:rsidRDefault="00E84082">
            <w:pPr>
              <w:pStyle w:val="ConsPlusNormal0"/>
              <w:ind w:firstLine="0"/>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до одного года (НП-1)</w:t>
            </w:r>
          </w:p>
        </w:tc>
        <w:tc>
          <w:tcPr>
            <w:tcW w:w="14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11</w:t>
            </w:r>
          </w:p>
        </w:tc>
        <w:tc>
          <w:tcPr>
            <w:tcW w:w="174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25</w:t>
            </w:r>
          </w:p>
        </w:tc>
        <w:tc>
          <w:tcPr>
            <w:tcW w:w="172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6</w:t>
            </w:r>
          </w:p>
        </w:tc>
      </w:tr>
      <w:tr w:rsidR="006E696F" w:rsidRPr="00664F86" w:rsidTr="00DD7B3F">
        <w:tc>
          <w:tcPr>
            <w:tcW w:w="2298"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6E696F">
            <w:pPr>
              <w:rPr>
                <w:rFonts w:ascii="Liberation Serif" w:hAnsi="Liberation Serif" w:cs="Liberation Serif"/>
                <w:color w:val="000000"/>
              </w:rPr>
            </w:pPr>
          </w:p>
        </w:tc>
        <w:tc>
          <w:tcPr>
            <w:tcW w:w="26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B0525E" w:rsidRDefault="00E84082">
            <w:pPr>
              <w:pStyle w:val="ConsPlusNormal0"/>
              <w:ind w:firstLine="0"/>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свыше года (НП-2, 3)</w:t>
            </w:r>
          </w:p>
        </w:tc>
        <w:tc>
          <w:tcPr>
            <w:tcW w:w="14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7</w:t>
            </w:r>
          </w:p>
        </w:tc>
        <w:tc>
          <w:tcPr>
            <w:tcW w:w="174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20</w:t>
            </w:r>
          </w:p>
        </w:tc>
        <w:tc>
          <w:tcPr>
            <w:tcW w:w="172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8</w:t>
            </w:r>
          </w:p>
        </w:tc>
      </w:tr>
      <w:tr w:rsidR="006E696F" w:rsidRPr="00664F86" w:rsidTr="00DD7B3F">
        <w:tc>
          <w:tcPr>
            <w:tcW w:w="2298"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B0525E" w:rsidRDefault="001409E8" w:rsidP="001409E8">
            <w:pPr>
              <w:pStyle w:val="ConsPlusNormal0"/>
              <w:ind w:firstLine="0"/>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Учебно-т</w:t>
            </w:r>
            <w:r w:rsidR="00E84082" w:rsidRPr="00B0525E">
              <w:rPr>
                <w:rFonts w:ascii="Liberation Serif" w:hAnsi="Liberation Serif" w:cs="Liberation Serif"/>
                <w:color w:val="000000"/>
                <w:sz w:val="24"/>
                <w:szCs w:val="24"/>
              </w:rPr>
              <w:t>ренировочный этап (этап спортивной специализации)</w:t>
            </w:r>
          </w:p>
        </w:tc>
        <w:tc>
          <w:tcPr>
            <w:tcW w:w="26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B0525E" w:rsidRDefault="00E84082">
            <w:pPr>
              <w:pStyle w:val="ConsPlusNormal0"/>
              <w:ind w:firstLine="0"/>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начальная специализация (Т-1, 2)</w:t>
            </w:r>
          </w:p>
        </w:tc>
        <w:tc>
          <w:tcPr>
            <w:tcW w:w="14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7</w:t>
            </w:r>
          </w:p>
        </w:tc>
        <w:tc>
          <w:tcPr>
            <w:tcW w:w="174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14</w:t>
            </w:r>
          </w:p>
        </w:tc>
        <w:tc>
          <w:tcPr>
            <w:tcW w:w="172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12</w:t>
            </w:r>
          </w:p>
        </w:tc>
      </w:tr>
      <w:tr w:rsidR="006E696F" w:rsidRPr="00664F86" w:rsidTr="00DD7B3F">
        <w:tc>
          <w:tcPr>
            <w:tcW w:w="2298"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6E696F">
            <w:pPr>
              <w:rPr>
                <w:rFonts w:ascii="Liberation Serif" w:hAnsi="Liberation Serif" w:cs="Liberation Serif"/>
                <w:color w:val="000000"/>
              </w:rPr>
            </w:pPr>
          </w:p>
        </w:tc>
        <w:tc>
          <w:tcPr>
            <w:tcW w:w="26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B0525E" w:rsidRDefault="00E84082">
            <w:pPr>
              <w:pStyle w:val="ConsPlusNormal0"/>
              <w:ind w:firstLine="0"/>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углубленная специализация (Т-3, 4, 5)</w:t>
            </w:r>
          </w:p>
        </w:tc>
        <w:tc>
          <w:tcPr>
            <w:tcW w:w="14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7</w:t>
            </w:r>
          </w:p>
        </w:tc>
        <w:tc>
          <w:tcPr>
            <w:tcW w:w="174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12</w:t>
            </w:r>
          </w:p>
        </w:tc>
        <w:tc>
          <w:tcPr>
            <w:tcW w:w="172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18</w:t>
            </w:r>
          </w:p>
        </w:tc>
      </w:tr>
      <w:tr w:rsidR="006E696F" w:rsidRPr="00664F86" w:rsidTr="00DD7B3F">
        <w:trPr>
          <w:trHeight w:val="828"/>
        </w:trPr>
        <w:tc>
          <w:tcPr>
            <w:tcW w:w="22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B0525E" w:rsidRDefault="00E84082">
            <w:pPr>
              <w:pStyle w:val="ConsPlusNormal0"/>
              <w:ind w:firstLine="0"/>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Совершенствования спортивного мастерства</w:t>
            </w:r>
          </w:p>
        </w:tc>
        <w:tc>
          <w:tcPr>
            <w:tcW w:w="26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B0525E" w:rsidRDefault="00E84082">
            <w:pPr>
              <w:pStyle w:val="ConsPlusNormal0"/>
              <w:ind w:firstLine="0"/>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весь период</w:t>
            </w:r>
          </w:p>
        </w:tc>
        <w:tc>
          <w:tcPr>
            <w:tcW w:w="14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6</w:t>
            </w:r>
          </w:p>
        </w:tc>
        <w:tc>
          <w:tcPr>
            <w:tcW w:w="174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10</w:t>
            </w:r>
          </w:p>
        </w:tc>
        <w:tc>
          <w:tcPr>
            <w:tcW w:w="172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24</w:t>
            </w:r>
          </w:p>
        </w:tc>
      </w:tr>
      <w:tr w:rsidR="006E696F" w:rsidRPr="00527D33" w:rsidTr="00DD7B3F">
        <w:tc>
          <w:tcPr>
            <w:tcW w:w="229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B0525E" w:rsidRDefault="00E84082">
            <w:pPr>
              <w:pStyle w:val="ConsPlusNormal0"/>
              <w:ind w:firstLine="0"/>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Высшего спортивного мастерства</w:t>
            </w:r>
          </w:p>
        </w:tc>
        <w:tc>
          <w:tcPr>
            <w:tcW w:w="26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E696F" w:rsidRPr="00B0525E" w:rsidRDefault="00E84082">
            <w:pPr>
              <w:pStyle w:val="ConsPlusNormal0"/>
              <w:ind w:firstLine="0"/>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весь период</w:t>
            </w:r>
          </w:p>
        </w:tc>
        <w:tc>
          <w:tcPr>
            <w:tcW w:w="141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5</w:t>
            </w:r>
          </w:p>
        </w:tc>
        <w:tc>
          <w:tcPr>
            <w:tcW w:w="174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8</w:t>
            </w:r>
          </w:p>
        </w:tc>
        <w:tc>
          <w:tcPr>
            <w:tcW w:w="172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E696F" w:rsidRPr="00B0525E" w:rsidRDefault="00E84082">
            <w:pPr>
              <w:pStyle w:val="ConsPlusNormal0"/>
              <w:ind w:firstLine="0"/>
              <w:jc w:val="center"/>
              <w:rPr>
                <w:rFonts w:ascii="Liberation Serif" w:hAnsi="Liberation Serif" w:cs="Liberation Serif"/>
                <w:color w:val="000000"/>
                <w:sz w:val="24"/>
                <w:szCs w:val="24"/>
              </w:rPr>
            </w:pPr>
            <w:r w:rsidRPr="00B0525E">
              <w:rPr>
                <w:rFonts w:ascii="Liberation Serif" w:hAnsi="Liberation Serif" w:cs="Liberation Serif"/>
                <w:color w:val="000000"/>
                <w:sz w:val="24"/>
                <w:szCs w:val="24"/>
              </w:rPr>
              <w:t xml:space="preserve">32 </w:t>
            </w:r>
          </w:p>
        </w:tc>
      </w:tr>
    </w:tbl>
    <w:p w:rsidR="006E696F" w:rsidRPr="00527D33" w:rsidRDefault="00E84082">
      <w:pPr>
        <w:pStyle w:val="ConsPlusNormal0"/>
        <w:ind w:right="-144"/>
        <w:jc w:val="both"/>
        <w:rPr>
          <w:rFonts w:ascii="Liberation Serif" w:hAnsi="Liberation Serif" w:cs="Liberation Serif"/>
          <w:color w:val="000000"/>
          <w:sz w:val="24"/>
          <w:szCs w:val="24"/>
        </w:rPr>
      </w:pPr>
      <w:r w:rsidRPr="00527D33">
        <w:rPr>
          <w:rFonts w:ascii="Liberation Serif" w:hAnsi="Liberation Serif" w:cs="Liberation Serif"/>
          <w:color w:val="000000"/>
          <w:sz w:val="24"/>
          <w:szCs w:val="24"/>
        </w:rPr>
        <w:t>Примечание: Наполняемость групп и объем нагрузки определяется с учетом техники безопасности.</w:t>
      </w:r>
    </w:p>
    <w:sectPr w:rsidR="006E696F" w:rsidRPr="00527D33" w:rsidSect="00F34D98">
      <w:headerReference w:type="default" r:id="rId8"/>
      <w:footerReference w:type="default" r:id="rId9"/>
      <w:pgSz w:w="11906" w:h="16838"/>
      <w:pgMar w:top="1134" w:right="567" w:bottom="1134" w:left="1418" w:header="709" w:footer="709"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D76" w:rsidRDefault="007B2D76" w:rsidP="006E696F">
      <w:r>
        <w:separator/>
      </w:r>
    </w:p>
  </w:endnote>
  <w:endnote w:type="continuationSeparator" w:id="0">
    <w:p w:rsidR="007B2D76" w:rsidRDefault="007B2D76" w:rsidP="006E6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A00002AF" w:usb1="500078FB" w:usb2="00000000" w:usb3="00000000" w:csb0="0000009F"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EC3" w:rsidRDefault="00292EC3">
    <w:pPr>
      <w:pStyle w:val="14"/>
      <w:jc w:val="center"/>
    </w:pPr>
  </w:p>
  <w:p w:rsidR="00292EC3" w:rsidRDefault="00292EC3">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D76" w:rsidRDefault="007B2D76" w:rsidP="006E696F">
      <w:r>
        <w:separator/>
      </w:r>
    </w:p>
  </w:footnote>
  <w:footnote w:type="continuationSeparator" w:id="0">
    <w:p w:rsidR="007B2D76" w:rsidRDefault="007B2D76" w:rsidP="006E69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9602190"/>
      <w:docPartObj>
        <w:docPartGallery w:val="Page Numbers (Top of Page)"/>
        <w:docPartUnique/>
      </w:docPartObj>
    </w:sdtPr>
    <w:sdtEndPr/>
    <w:sdtContent>
      <w:p w:rsidR="00292EC3" w:rsidRDefault="00292EC3">
        <w:pPr>
          <w:pStyle w:val="13"/>
          <w:jc w:val="center"/>
        </w:pPr>
        <w:r>
          <w:rPr>
            <w:noProof/>
          </w:rPr>
          <w:fldChar w:fldCharType="begin"/>
        </w:r>
        <w:r>
          <w:rPr>
            <w:noProof/>
          </w:rPr>
          <w:instrText>PAGE</w:instrText>
        </w:r>
        <w:r>
          <w:rPr>
            <w:noProof/>
          </w:rPr>
          <w:fldChar w:fldCharType="separate"/>
        </w:r>
        <w:r w:rsidR="00C97876">
          <w:rPr>
            <w:noProof/>
          </w:rPr>
          <w:t>24</w:t>
        </w:r>
        <w:r>
          <w:rPr>
            <w:noProof/>
          </w:rPr>
          <w:fldChar w:fldCharType="end"/>
        </w:r>
      </w:p>
    </w:sdtContent>
  </w:sdt>
  <w:p w:rsidR="00292EC3" w:rsidRDefault="00292EC3">
    <w:pPr>
      <w:pStyle w:val="1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6E696F"/>
    <w:rsid w:val="000007DE"/>
    <w:rsid w:val="00012CD4"/>
    <w:rsid w:val="00035A46"/>
    <w:rsid w:val="000678B9"/>
    <w:rsid w:val="000804BD"/>
    <w:rsid w:val="000827B5"/>
    <w:rsid w:val="000831E5"/>
    <w:rsid w:val="000E0792"/>
    <w:rsid w:val="000E37EC"/>
    <w:rsid w:val="000F3CA7"/>
    <w:rsid w:val="001123D1"/>
    <w:rsid w:val="001164BE"/>
    <w:rsid w:val="00132A69"/>
    <w:rsid w:val="001409E8"/>
    <w:rsid w:val="00141C02"/>
    <w:rsid w:val="00151FF9"/>
    <w:rsid w:val="00155F7B"/>
    <w:rsid w:val="001727F7"/>
    <w:rsid w:val="00195ADB"/>
    <w:rsid w:val="001C739B"/>
    <w:rsid w:val="001D5A89"/>
    <w:rsid w:val="0020352C"/>
    <w:rsid w:val="0022229C"/>
    <w:rsid w:val="00266586"/>
    <w:rsid w:val="00270568"/>
    <w:rsid w:val="002809A9"/>
    <w:rsid w:val="00292EC3"/>
    <w:rsid w:val="002D3E0F"/>
    <w:rsid w:val="002E279F"/>
    <w:rsid w:val="002E594E"/>
    <w:rsid w:val="002F4468"/>
    <w:rsid w:val="00313726"/>
    <w:rsid w:val="00360CEF"/>
    <w:rsid w:val="00364883"/>
    <w:rsid w:val="00377D5D"/>
    <w:rsid w:val="003B78E6"/>
    <w:rsid w:val="003E4E1E"/>
    <w:rsid w:val="00410B5A"/>
    <w:rsid w:val="00415123"/>
    <w:rsid w:val="004175FB"/>
    <w:rsid w:val="004218BE"/>
    <w:rsid w:val="00427FCB"/>
    <w:rsid w:val="0043469F"/>
    <w:rsid w:val="0045025E"/>
    <w:rsid w:val="00496242"/>
    <w:rsid w:val="004A1A10"/>
    <w:rsid w:val="004B1587"/>
    <w:rsid w:val="004B2D6C"/>
    <w:rsid w:val="004B6770"/>
    <w:rsid w:val="004C707C"/>
    <w:rsid w:val="004D2A88"/>
    <w:rsid w:val="004D4C1D"/>
    <w:rsid w:val="004F645A"/>
    <w:rsid w:val="00510D2E"/>
    <w:rsid w:val="00521D7B"/>
    <w:rsid w:val="00527D33"/>
    <w:rsid w:val="00530EDE"/>
    <w:rsid w:val="00546B0B"/>
    <w:rsid w:val="005506A7"/>
    <w:rsid w:val="00597C56"/>
    <w:rsid w:val="005A4532"/>
    <w:rsid w:val="005A5B1B"/>
    <w:rsid w:val="005C58ED"/>
    <w:rsid w:val="005D314A"/>
    <w:rsid w:val="005F301D"/>
    <w:rsid w:val="0062300F"/>
    <w:rsid w:val="00633DC9"/>
    <w:rsid w:val="00655567"/>
    <w:rsid w:val="00663A04"/>
    <w:rsid w:val="00664F86"/>
    <w:rsid w:val="00680158"/>
    <w:rsid w:val="006D0CB5"/>
    <w:rsid w:val="006D3442"/>
    <w:rsid w:val="006E696F"/>
    <w:rsid w:val="006F068C"/>
    <w:rsid w:val="007254FB"/>
    <w:rsid w:val="00796720"/>
    <w:rsid w:val="007969BC"/>
    <w:rsid w:val="007A6AE9"/>
    <w:rsid w:val="007B2D76"/>
    <w:rsid w:val="007B41AB"/>
    <w:rsid w:val="007C6F76"/>
    <w:rsid w:val="007D4309"/>
    <w:rsid w:val="007E406F"/>
    <w:rsid w:val="00806A9D"/>
    <w:rsid w:val="008175AF"/>
    <w:rsid w:val="00851427"/>
    <w:rsid w:val="00854049"/>
    <w:rsid w:val="00854BEC"/>
    <w:rsid w:val="0085730D"/>
    <w:rsid w:val="00867C5A"/>
    <w:rsid w:val="008D1DC4"/>
    <w:rsid w:val="008E3543"/>
    <w:rsid w:val="008E3F69"/>
    <w:rsid w:val="008F09DB"/>
    <w:rsid w:val="009020E2"/>
    <w:rsid w:val="009273A6"/>
    <w:rsid w:val="00927807"/>
    <w:rsid w:val="00935035"/>
    <w:rsid w:val="00964D6F"/>
    <w:rsid w:val="00982706"/>
    <w:rsid w:val="009935C6"/>
    <w:rsid w:val="00995E12"/>
    <w:rsid w:val="009A5A07"/>
    <w:rsid w:val="009A7EF4"/>
    <w:rsid w:val="009D053E"/>
    <w:rsid w:val="009D136E"/>
    <w:rsid w:val="009D1D67"/>
    <w:rsid w:val="009E659C"/>
    <w:rsid w:val="009F56C9"/>
    <w:rsid w:val="00A16CAC"/>
    <w:rsid w:val="00A31C6F"/>
    <w:rsid w:val="00A333F1"/>
    <w:rsid w:val="00A437EA"/>
    <w:rsid w:val="00A85D98"/>
    <w:rsid w:val="00A91191"/>
    <w:rsid w:val="00A93E3F"/>
    <w:rsid w:val="00A97776"/>
    <w:rsid w:val="00AD10AD"/>
    <w:rsid w:val="00AE4093"/>
    <w:rsid w:val="00B0525E"/>
    <w:rsid w:val="00B07F54"/>
    <w:rsid w:val="00B20E5A"/>
    <w:rsid w:val="00B308D0"/>
    <w:rsid w:val="00B312C1"/>
    <w:rsid w:val="00B33A96"/>
    <w:rsid w:val="00B475A5"/>
    <w:rsid w:val="00B522C9"/>
    <w:rsid w:val="00B7449C"/>
    <w:rsid w:val="00B751B9"/>
    <w:rsid w:val="00B8321B"/>
    <w:rsid w:val="00B925EC"/>
    <w:rsid w:val="00BA0D9B"/>
    <w:rsid w:val="00BD3907"/>
    <w:rsid w:val="00BE0201"/>
    <w:rsid w:val="00BF4220"/>
    <w:rsid w:val="00C105D1"/>
    <w:rsid w:val="00C36963"/>
    <w:rsid w:val="00C42BAA"/>
    <w:rsid w:val="00C43049"/>
    <w:rsid w:val="00C50AA4"/>
    <w:rsid w:val="00C65862"/>
    <w:rsid w:val="00C81E1A"/>
    <w:rsid w:val="00C97876"/>
    <w:rsid w:val="00CA7180"/>
    <w:rsid w:val="00CA7B41"/>
    <w:rsid w:val="00CE28B5"/>
    <w:rsid w:val="00D26660"/>
    <w:rsid w:val="00D34650"/>
    <w:rsid w:val="00D3732C"/>
    <w:rsid w:val="00D37A32"/>
    <w:rsid w:val="00D54A2C"/>
    <w:rsid w:val="00D86AEA"/>
    <w:rsid w:val="00D96D1F"/>
    <w:rsid w:val="00D97DB2"/>
    <w:rsid w:val="00DA000A"/>
    <w:rsid w:val="00DA16EC"/>
    <w:rsid w:val="00DB7396"/>
    <w:rsid w:val="00DD7B3F"/>
    <w:rsid w:val="00DF159C"/>
    <w:rsid w:val="00DF333D"/>
    <w:rsid w:val="00DF39B8"/>
    <w:rsid w:val="00E07380"/>
    <w:rsid w:val="00E14A80"/>
    <w:rsid w:val="00E5079A"/>
    <w:rsid w:val="00E535CC"/>
    <w:rsid w:val="00E765D6"/>
    <w:rsid w:val="00E84082"/>
    <w:rsid w:val="00E854B6"/>
    <w:rsid w:val="00E87507"/>
    <w:rsid w:val="00EA293C"/>
    <w:rsid w:val="00EB5628"/>
    <w:rsid w:val="00EC609D"/>
    <w:rsid w:val="00ED545E"/>
    <w:rsid w:val="00EE01BE"/>
    <w:rsid w:val="00EE76EF"/>
    <w:rsid w:val="00EF0B4C"/>
    <w:rsid w:val="00F274E9"/>
    <w:rsid w:val="00F34D98"/>
    <w:rsid w:val="00F413B2"/>
    <w:rsid w:val="00F607D2"/>
    <w:rsid w:val="00F61159"/>
    <w:rsid w:val="00F703CB"/>
    <w:rsid w:val="00FE01C2"/>
    <w:rsid w:val="00FE057E"/>
    <w:rsid w:val="00FE18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D84"/>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link w:val="1"/>
    <w:qFormat/>
    <w:rsid w:val="003D4D84"/>
    <w:pPr>
      <w:spacing w:beforeAutospacing="1" w:afterAutospacing="1"/>
      <w:outlineLvl w:val="0"/>
    </w:pPr>
    <w:rPr>
      <w:b/>
      <w:bCs/>
      <w:kern w:val="2"/>
      <w:sz w:val="48"/>
      <w:szCs w:val="48"/>
    </w:rPr>
  </w:style>
  <w:style w:type="paragraph" w:customStyle="1" w:styleId="41">
    <w:name w:val="Заголовок 41"/>
    <w:basedOn w:val="a"/>
    <w:link w:val="4"/>
    <w:qFormat/>
    <w:rsid w:val="003D4D84"/>
    <w:pPr>
      <w:spacing w:beforeAutospacing="1" w:afterAutospacing="1"/>
      <w:outlineLvl w:val="3"/>
    </w:pPr>
    <w:rPr>
      <w:b/>
      <w:bCs/>
    </w:rPr>
  </w:style>
  <w:style w:type="paragraph" w:customStyle="1" w:styleId="51">
    <w:name w:val="Заголовок 51"/>
    <w:basedOn w:val="a"/>
    <w:link w:val="5"/>
    <w:qFormat/>
    <w:rsid w:val="003D4D84"/>
    <w:pPr>
      <w:spacing w:beforeAutospacing="1" w:afterAutospacing="1"/>
      <w:outlineLvl w:val="4"/>
    </w:pPr>
    <w:rPr>
      <w:b/>
      <w:bCs/>
      <w:sz w:val="20"/>
      <w:szCs w:val="20"/>
    </w:rPr>
  </w:style>
  <w:style w:type="paragraph" w:customStyle="1" w:styleId="61">
    <w:name w:val="Заголовок 61"/>
    <w:basedOn w:val="a"/>
    <w:link w:val="6"/>
    <w:qFormat/>
    <w:rsid w:val="003D4D84"/>
    <w:pPr>
      <w:spacing w:beforeAutospacing="1" w:afterAutospacing="1"/>
      <w:outlineLvl w:val="5"/>
    </w:pPr>
    <w:rPr>
      <w:b/>
      <w:bCs/>
      <w:sz w:val="15"/>
      <w:szCs w:val="15"/>
    </w:rPr>
  </w:style>
  <w:style w:type="paragraph" w:customStyle="1" w:styleId="71">
    <w:name w:val="Заголовок 71"/>
    <w:basedOn w:val="a"/>
    <w:next w:val="a"/>
    <w:link w:val="7"/>
    <w:qFormat/>
    <w:rsid w:val="003D4D84"/>
    <w:pPr>
      <w:spacing w:before="240" w:after="60"/>
      <w:outlineLvl w:val="6"/>
    </w:pPr>
  </w:style>
  <w:style w:type="paragraph" w:customStyle="1" w:styleId="81">
    <w:name w:val="Заголовок 81"/>
    <w:basedOn w:val="a"/>
    <w:next w:val="a"/>
    <w:link w:val="8"/>
    <w:qFormat/>
    <w:rsid w:val="003D4D84"/>
    <w:pPr>
      <w:spacing w:before="240" w:after="60"/>
      <w:outlineLvl w:val="7"/>
    </w:pPr>
    <w:rPr>
      <w:i/>
      <w:iCs/>
    </w:rPr>
  </w:style>
  <w:style w:type="character" w:customStyle="1" w:styleId="1">
    <w:name w:val="Заголовок 1 Знак"/>
    <w:basedOn w:val="a0"/>
    <w:link w:val="11"/>
    <w:qFormat/>
    <w:rsid w:val="003D4D84"/>
    <w:rPr>
      <w:rFonts w:ascii="Times New Roman" w:eastAsia="Times New Roman" w:hAnsi="Times New Roman" w:cs="Times New Roman"/>
      <w:b/>
      <w:bCs/>
      <w:kern w:val="2"/>
      <w:sz w:val="48"/>
      <w:szCs w:val="48"/>
      <w:lang w:eastAsia="ru-RU"/>
    </w:rPr>
  </w:style>
  <w:style w:type="character" w:customStyle="1" w:styleId="4">
    <w:name w:val="Заголовок 4 Знак"/>
    <w:basedOn w:val="a0"/>
    <w:link w:val="41"/>
    <w:qFormat/>
    <w:rsid w:val="003D4D84"/>
    <w:rPr>
      <w:rFonts w:ascii="Times New Roman" w:eastAsia="Times New Roman" w:hAnsi="Times New Roman" w:cs="Times New Roman"/>
      <w:b/>
      <w:bCs/>
      <w:sz w:val="24"/>
      <w:szCs w:val="24"/>
      <w:lang w:eastAsia="ru-RU"/>
    </w:rPr>
  </w:style>
  <w:style w:type="character" w:customStyle="1" w:styleId="5">
    <w:name w:val="Заголовок 5 Знак"/>
    <w:basedOn w:val="a0"/>
    <w:link w:val="51"/>
    <w:qFormat/>
    <w:rsid w:val="003D4D84"/>
    <w:rPr>
      <w:rFonts w:ascii="Times New Roman" w:eastAsia="Times New Roman" w:hAnsi="Times New Roman" w:cs="Times New Roman"/>
      <w:b/>
      <w:bCs/>
      <w:sz w:val="20"/>
      <w:szCs w:val="20"/>
      <w:lang w:eastAsia="ru-RU"/>
    </w:rPr>
  </w:style>
  <w:style w:type="character" w:customStyle="1" w:styleId="6">
    <w:name w:val="Заголовок 6 Знак"/>
    <w:basedOn w:val="a0"/>
    <w:link w:val="61"/>
    <w:qFormat/>
    <w:rsid w:val="003D4D84"/>
    <w:rPr>
      <w:rFonts w:ascii="Times New Roman" w:eastAsia="Times New Roman" w:hAnsi="Times New Roman" w:cs="Times New Roman"/>
      <w:b/>
      <w:bCs/>
      <w:sz w:val="15"/>
      <w:szCs w:val="15"/>
      <w:lang w:eastAsia="ru-RU"/>
    </w:rPr>
  </w:style>
  <w:style w:type="character" w:customStyle="1" w:styleId="7">
    <w:name w:val="Заголовок 7 Знак"/>
    <w:basedOn w:val="a0"/>
    <w:link w:val="71"/>
    <w:qFormat/>
    <w:rsid w:val="003D4D84"/>
    <w:rPr>
      <w:rFonts w:ascii="Times New Roman" w:eastAsia="Times New Roman" w:hAnsi="Times New Roman" w:cs="Times New Roman"/>
      <w:sz w:val="24"/>
      <w:szCs w:val="24"/>
      <w:lang w:eastAsia="ru-RU"/>
    </w:rPr>
  </w:style>
  <w:style w:type="character" w:customStyle="1" w:styleId="8">
    <w:name w:val="Заголовок 8 Знак"/>
    <w:basedOn w:val="a0"/>
    <w:link w:val="81"/>
    <w:qFormat/>
    <w:rsid w:val="003D4D84"/>
    <w:rPr>
      <w:rFonts w:ascii="Times New Roman" w:eastAsia="Times New Roman" w:hAnsi="Times New Roman" w:cs="Times New Roman"/>
      <w:i/>
      <w:iCs/>
      <w:sz w:val="24"/>
      <w:szCs w:val="24"/>
      <w:lang w:eastAsia="ru-RU"/>
    </w:rPr>
  </w:style>
  <w:style w:type="character" w:customStyle="1" w:styleId="a3">
    <w:name w:val="Текст выноски Знак"/>
    <w:basedOn w:val="a0"/>
    <w:semiHidden/>
    <w:qFormat/>
    <w:rsid w:val="003D4D84"/>
    <w:rPr>
      <w:rFonts w:ascii="Tahoma" w:eastAsia="Times New Roman" w:hAnsi="Tahoma" w:cs="Tahoma"/>
      <w:sz w:val="16"/>
      <w:szCs w:val="16"/>
      <w:lang w:eastAsia="ru-RU"/>
    </w:rPr>
  </w:style>
  <w:style w:type="character" w:customStyle="1" w:styleId="2">
    <w:name w:val="Основной текст с отступом 2 Знак"/>
    <w:basedOn w:val="a0"/>
    <w:link w:val="2"/>
    <w:qFormat/>
    <w:rsid w:val="003D4D84"/>
    <w:rPr>
      <w:rFonts w:ascii="Times New Roman" w:eastAsia="Times New Roman" w:hAnsi="Times New Roman" w:cs="Times New Roman"/>
      <w:sz w:val="24"/>
      <w:szCs w:val="24"/>
      <w:lang w:eastAsia="ru-RU"/>
    </w:rPr>
  </w:style>
  <w:style w:type="character" w:customStyle="1" w:styleId="heading5char">
    <w:name w:val="heading5char"/>
    <w:basedOn w:val="a0"/>
    <w:qFormat/>
    <w:rsid w:val="003D4D84"/>
  </w:style>
  <w:style w:type="character" w:customStyle="1" w:styleId="a4">
    <w:name w:val="Основной текст с отступом Знак"/>
    <w:basedOn w:val="a0"/>
    <w:qFormat/>
    <w:rsid w:val="003D4D84"/>
    <w:rPr>
      <w:rFonts w:ascii="Times New Roman" w:eastAsia="Times New Roman" w:hAnsi="Times New Roman" w:cs="Times New Roman"/>
      <w:sz w:val="24"/>
      <w:szCs w:val="24"/>
      <w:lang w:eastAsia="ru-RU"/>
    </w:rPr>
  </w:style>
  <w:style w:type="character" w:customStyle="1" w:styleId="a5">
    <w:name w:val="Верхний колонтитул Знак"/>
    <w:basedOn w:val="a0"/>
    <w:uiPriority w:val="99"/>
    <w:qFormat/>
    <w:rsid w:val="003D4D84"/>
    <w:rPr>
      <w:rFonts w:ascii="Times New Roman" w:eastAsia="Times New Roman" w:hAnsi="Times New Roman" w:cs="Times New Roman"/>
      <w:sz w:val="24"/>
      <w:szCs w:val="24"/>
    </w:rPr>
  </w:style>
  <w:style w:type="character" w:customStyle="1" w:styleId="a6">
    <w:name w:val="Нижний колонтитул Знак"/>
    <w:basedOn w:val="a0"/>
    <w:uiPriority w:val="99"/>
    <w:qFormat/>
    <w:rsid w:val="003D4D84"/>
    <w:rPr>
      <w:rFonts w:ascii="Times New Roman" w:eastAsia="Times New Roman" w:hAnsi="Times New Roman" w:cs="Times New Roman"/>
      <w:sz w:val="24"/>
      <w:szCs w:val="24"/>
    </w:rPr>
  </w:style>
  <w:style w:type="character" w:customStyle="1" w:styleId="10">
    <w:name w:val="Основной шрифт абзаца1"/>
    <w:qFormat/>
    <w:rsid w:val="003D4D84"/>
  </w:style>
  <w:style w:type="character" w:customStyle="1" w:styleId="-">
    <w:name w:val="Интернет-ссылка"/>
    <w:rsid w:val="003D4D84"/>
    <w:rPr>
      <w:color w:val="0000FF"/>
      <w:u w:val="single"/>
    </w:rPr>
  </w:style>
  <w:style w:type="character" w:customStyle="1" w:styleId="FontStyle16">
    <w:name w:val="Font Style16"/>
    <w:qFormat/>
    <w:rsid w:val="003D4D84"/>
    <w:rPr>
      <w:rFonts w:ascii="Times New Roman" w:hAnsi="Times New Roman" w:cs="Times New Roman"/>
      <w:sz w:val="20"/>
      <w:szCs w:val="20"/>
    </w:rPr>
  </w:style>
  <w:style w:type="character" w:customStyle="1" w:styleId="FontStyle18">
    <w:name w:val="Font Style18"/>
    <w:qFormat/>
    <w:rsid w:val="003D4D84"/>
    <w:rPr>
      <w:rFonts w:ascii="Times New Roman" w:hAnsi="Times New Roman" w:cs="Times New Roman"/>
      <w:b/>
      <w:bCs/>
      <w:sz w:val="14"/>
      <w:szCs w:val="14"/>
    </w:rPr>
  </w:style>
  <w:style w:type="paragraph" w:customStyle="1" w:styleId="a7">
    <w:name w:val="Заголовок"/>
    <w:basedOn w:val="a"/>
    <w:next w:val="a8"/>
    <w:qFormat/>
    <w:rsid w:val="006E696F"/>
    <w:pPr>
      <w:keepNext/>
      <w:spacing w:before="240" w:after="120"/>
    </w:pPr>
    <w:rPr>
      <w:rFonts w:ascii="Liberation Sans" w:eastAsia="Noto Sans CJK SC" w:hAnsi="Liberation Sans" w:cs="Lohit Devanagari"/>
      <w:sz w:val="28"/>
      <w:szCs w:val="28"/>
    </w:rPr>
  </w:style>
  <w:style w:type="paragraph" w:styleId="a8">
    <w:name w:val="Body Text"/>
    <w:basedOn w:val="a"/>
    <w:rsid w:val="006E696F"/>
    <w:pPr>
      <w:spacing w:after="140" w:line="276" w:lineRule="auto"/>
    </w:pPr>
  </w:style>
  <w:style w:type="paragraph" w:styleId="a9">
    <w:name w:val="List"/>
    <w:basedOn w:val="a8"/>
    <w:rsid w:val="006E696F"/>
    <w:rPr>
      <w:rFonts w:cs="Lohit Devanagari"/>
    </w:rPr>
  </w:style>
  <w:style w:type="paragraph" w:customStyle="1" w:styleId="12">
    <w:name w:val="Название объекта1"/>
    <w:basedOn w:val="a"/>
    <w:qFormat/>
    <w:rsid w:val="006E696F"/>
    <w:pPr>
      <w:suppressLineNumbers/>
      <w:spacing w:before="120" w:after="120"/>
    </w:pPr>
    <w:rPr>
      <w:rFonts w:cs="Lohit Devanagari"/>
      <w:i/>
      <w:iCs/>
    </w:rPr>
  </w:style>
  <w:style w:type="paragraph" w:styleId="aa">
    <w:name w:val="index heading"/>
    <w:basedOn w:val="a"/>
    <w:qFormat/>
    <w:rsid w:val="006E696F"/>
    <w:pPr>
      <w:suppressLineNumbers/>
    </w:pPr>
    <w:rPr>
      <w:rFonts w:cs="Lohit Devanagari"/>
    </w:rPr>
  </w:style>
  <w:style w:type="paragraph" w:styleId="ab">
    <w:name w:val="Balloon Text"/>
    <w:basedOn w:val="a"/>
    <w:semiHidden/>
    <w:qFormat/>
    <w:rsid w:val="003D4D84"/>
    <w:rPr>
      <w:rFonts w:ascii="Tahoma" w:hAnsi="Tahoma" w:cs="Tahoma"/>
      <w:sz w:val="16"/>
      <w:szCs w:val="16"/>
    </w:rPr>
  </w:style>
  <w:style w:type="paragraph" w:customStyle="1" w:styleId="consplustitle">
    <w:name w:val="consplustitle"/>
    <w:basedOn w:val="a"/>
    <w:qFormat/>
    <w:rsid w:val="003D4D84"/>
    <w:pPr>
      <w:spacing w:beforeAutospacing="1" w:afterAutospacing="1"/>
    </w:pPr>
  </w:style>
  <w:style w:type="paragraph" w:customStyle="1" w:styleId="consplusnormal">
    <w:name w:val="consplusnormal"/>
    <w:basedOn w:val="a"/>
    <w:qFormat/>
    <w:rsid w:val="003D4D84"/>
    <w:pPr>
      <w:spacing w:beforeAutospacing="1" w:afterAutospacing="1"/>
    </w:pPr>
  </w:style>
  <w:style w:type="paragraph" w:styleId="20">
    <w:name w:val="Body Text Indent 2"/>
    <w:basedOn w:val="a"/>
    <w:qFormat/>
    <w:rsid w:val="003D4D84"/>
    <w:pPr>
      <w:spacing w:beforeAutospacing="1" w:afterAutospacing="1"/>
    </w:pPr>
  </w:style>
  <w:style w:type="paragraph" w:customStyle="1" w:styleId="conspluscell">
    <w:name w:val="conspluscell"/>
    <w:basedOn w:val="a"/>
    <w:qFormat/>
    <w:rsid w:val="003D4D84"/>
    <w:pPr>
      <w:spacing w:beforeAutospacing="1" w:afterAutospacing="1"/>
    </w:pPr>
  </w:style>
  <w:style w:type="paragraph" w:customStyle="1" w:styleId="consplusnonformat">
    <w:name w:val="consplusnonformat"/>
    <w:basedOn w:val="a"/>
    <w:qFormat/>
    <w:rsid w:val="003D4D84"/>
    <w:pPr>
      <w:spacing w:beforeAutospacing="1" w:afterAutospacing="1"/>
    </w:pPr>
  </w:style>
  <w:style w:type="paragraph" w:styleId="ac">
    <w:name w:val="Body Text Indent"/>
    <w:basedOn w:val="a"/>
    <w:rsid w:val="003D4D84"/>
    <w:pPr>
      <w:spacing w:beforeAutospacing="1" w:afterAutospacing="1"/>
    </w:pPr>
  </w:style>
  <w:style w:type="paragraph" w:customStyle="1" w:styleId="ad">
    <w:name w:val="Верхний и нижний колонтитулы"/>
    <w:basedOn w:val="a"/>
    <w:qFormat/>
    <w:rsid w:val="006E696F"/>
  </w:style>
  <w:style w:type="paragraph" w:customStyle="1" w:styleId="13">
    <w:name w:val="Верхний колонтитул1"/>
    <w:basedOn w:val="a"/>
    <w:uiPriority w:val="99"/>
    <w:rsid w:val="003D4D84"/>
    <w:pPr>
      <w:tabs>
        <w:tab w:val="center" w:pos="4677"/>
        <w:tab w:val="right" w:pos="9355"/>
      </w:tabs>
    </w:pPr>
  </w:style>
  <w:style w:type="paragraph" w:customStyle="1" w:styleId="14">
    <w:name w:val="Нижний колонтитул1"/>
    <w:basedOn w:val="a"/>
    <w:uiPriority w:val="99"/>
    <w:rsid w:val="003D4D84"/>
    <w:pPr>
      <w:tabs>
        <w:tab w:val="center" w:pos="4677"/>
        <w:tab w:val="right" w:pos="9355"/>
      </w:tabs>
    </w:pPr>
  </w:style>
  <w:style w:type="paragraph" w:customStyle="1" w:styleId="ConsPlusNormal0">
    <w:name w:val="ConsPlusNormal"/>
    <w:qFormat/>
    <w:rsid w:val="003D4D84"/>
    <w:pPr>
      <w:widowControl w:val="0"/>
      <w:ind w:firstLine="720"/>
    </w:pPr>
    <w:rPr>
      <w:rFonts w:ascii="Arial" w:eastAsia="Times New Roman" w:hAnsi="Arial" w:cs="Arial"/>
      <w:szCs w:val="20"/>
      <w:lang w:eastAsia="ru-RU"/>
    </w:rPr>
  </w:style>
  <w:style w:type="paragraph" w:customStyle="1" w:styleId="15">
    <w:name w:val="Название объекта1"/>
    <w:basedOn w:val="a"/>
    <w:next w:val="a"/>
    <w:qFormat/>
    <w:rsid w:val="003D4D84"/>
    <w:pPr>
      <w:jc w:val="center"/>
    </w:pPr>
    <w:rPr>
      <w:b/>
      <w:bCs/>
      <w:sz w:val="28"/>
      <w:lang w:eastAsia="ar-SA"/>
    </w:rPr>
  </w:style>
  <w:style w:type="paragraph" w:customStyle="1" w:styleId="21">
    <w:name w:val="Основной текст 21"/>
    <w:basedOn w:val="a"/>
    <w:qFormat/>
    <w:rsid w:val="003D4D84"/>
    <w:pPr>
      <w:jc w:val="both"/>
    </w:pPr>
    <w:rPr>
      <w:sz w:val="28"/>
      <w:lang w:eastAsia="ar-SA"/>
    </w:rPr>
  </w:style>
  <w:style w:type="paragraph" w:customStyle="1" w:styleId="ConsPlusNonformat0">
    <w:name w:val="ConsPlusNonformat"/>
    <w:qFormat/>
    <w:rsid w:val="003D4D84"/>
    <w:pPr>
      <w:widowControl w:val="0"/>
    </w:pPr>
    <w:rPr>
      <w:rFonts w:ascii="Courier New" w:eastAsia="Arial" w:hAnsi="Courier New" w:cs="Courier New"/>
      <w:szCs w:val="20"/>
      <w:lang w:eastAsia="ar-SA"/>
    </w:rPr>
  </w:style>
  <w:style w:type="paragraph" w:customStyle="1" w:styleId="16">
    <w:name w:val="1"/>
    <w:basedOn w:val="a"/>
    <w:qFormat/>
    <w:rsid w:val="003D4D84"/>
    <w:pPr>
      <w:spacing w:after="160" w:line="240" w:lineRule="exact"/>
    </w:pPr>
    <w:rPr>
      <w:rFonts w:ascii="Verdana" w:hAnsi="Verdana"/>
      <w:sz w:val="20"/>
      <w:szCs w:val="20"/>
      <w:lang w:val="en-US" w:eastAsia="en-US"/>
    </w:rPr>
  </w:style>
  <w:style w:type="paragraph" w:customStyle="1" w:styleId="ConsPlusCell0">
    <w:name w:val="ConsPlusCell"/>
    <w:qFormat/>
    <w:rsid w:val="003D4D84"/>
    <w:pPr>
      <w:widowControl w:val="0"/>
    </w:pPr>
    <w:rPr>
      <w:rFonts w:ascii="Arial" w:eastAsia="Times New Roman" w:hAnsi="Arial" w:cs="Arial"/>
      <w:szCs w:val="20"/>
      <w:lang w:eastAsia="ru-RU"/>
    </w:rPr>
  </w:style>
  <w:style w:type="paragraph" w:customStyle="1" w:styleId="Style7">
    <w:name w:val="Style7"/>
    <w:basedOn w:val="a"/>
    <w:qFormat/>
    <w:rsid w:val="003D4D84"/>
    <w:pPr>
      <w:widowControl w:val="0"/>
      <w:spacing w:line="226" w:lineRule="exact"/>
      <w:ind w:firstLine="331"/>
    </w:pPr>
  </w:style>
  <w:style w:type="paragraph" w:customStyle="1" w:styleId="Style9">
    <w:name w:val="Style9"/>
    <w:basedOn w:val="a"/>
    <w:qFormat/>
    <w:rsid w:val="003D4D84"/>
    <w:pPr>
      <w:widowControl w:val="0"/>
      <w:spacing w:line="252" w:lineRule="exact"/>
    </w:pPr>
  </w:style>
  <w:style w:type="paragraph" w:customStyle="1" w:styleId="ae">
    <w:name w:val="Нормальный (таблица)"/>
    <w:basedOn w:val="a"/>
    <w:next w:val="a"/>
    <w:uiPriority w:val="99"/>
    <w:qFormat/>
    <w:rsid w:val="003D4D84"/>
    <w:pPr>
      <w:widowControl w:val="0"/>
      <w:jc w:val="both"/>
    </w:pPr>
    <w:rPr>
      <w:rFonts w:ascii="Times New Roman CYR" w:hAnsi="Times New Roman CYR" w:cs="Times New Roman CYR"/>
    </w:rPr>
  </w:style>
  <w:style w:type="paragraph" w:customStyle="1" w:styleId="af">
    <w:name w:val="Прижатый влево"/>
    <w:basedOn w:val="a"/>
    <w:next w:val="a"/>
    <w:uiPriority w:val="99"/>
    <w:qFormat/>
    <w:rsid w:val="003D4D84"/>
    <w:pPr>
      <w:widowControl w:val="0"/>
    </w:pPr>
    <w:rPr>
      <w:rFonts w:ascii="Times New Roman CYR" w:hAnsi="Times New Roman CYR" w:cs="Times New Roman CYR"/>
    </w:rPr>
  </w:style>
  <w:style w:type="table" w:styleId="af0">
    <w:name w:val="Table Grid"/>
    <w:basedOn w:val="a1"/>
    <w:rsid w:val="003D4D84"/>
    <w:rPr>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1">
    <w:name w:val="annotation reference"/>
    <w:basedOn w:val="a0"/>
    <w:uiPriority w:val="99"/>
    <w:semiHidden/>
    <w:unhideWhenUsed/>
    <w:rsid w:val="00DF159C"/>
    <w:rPr>
      <w:sz w:val="16"/>
      <w:szCs w:val="16"/>
    </w:rPr>
  </w:style>
  <w:style w:type="paragraph" w:styleId="af2">
    <w:name w:val="annotation text"/>
    <w:basedOn w:val="a"/>
    <w:link w:val="af3"/>
    <w:uiPriority w:val="99"/>
    <w:semiHidden/>
    <w:unhideWhenUsed/>
    <w:rsid w:val="00DF159C"/>
    <w:rPr>
      <w:sz w:val="20"/>
      <w:szCs w:val="20"/>
    </w:rPr>
  </w:style>
  <w:style w:type="character" w:customStyle="1" w:styleId="af3">
    <w:name w:val="Текст примечания Знак"/>
    <w:basedOn w:val="a0"/>
    <w:link w:val="af2"/>
    <w:uiPriority w:val="99"/>
    <w:semiHidden/>
    <w:rsid w:val="00DF159C"/>
    <w:rPr>
      <w:rFonts w:ascii="Times New Roman" w:eastAsia="Times New Roman" w:hAnsi="Times New Roman" w:cs="Times New Roman"/>
      <w:szCs w:val="20"/>
      <w:lang w:eastAsia="ru-RU"/>
    </w:rPr>
  </w:style>
  <w:style w:type="paragraph" w:styleId="af4">
    <w:name w:val="annotation subject"/>
    <w:basedOn w:val="af2"/>
    <w:next w:val="af2"/>
    <w:link w:val="af5"/>
    <w:uiPriority w:val="99"/>
    <w:semiHidden/>
    <w:unhideWhenUsed/>
    <w:rsid w:val="00DF159C"/>
    <w:rPr>
      <w:b/>
      <w:bCs/>
    </w:rPr>
  </w:style>
  <w:style w:type="character" w:customStyle="1" w:styleId="af5">
    <w:name w:val="Тема примечания Знак"/>
    <w:basedOn w:val="af3"/>
    <w:link w:val="af4"/>
    <w:uiPriority w:val="99"/>
    <w:semiHidden/>
    <w:rsid w:val="00DF159C"/>
    <w:rPr>
      <w:rFonts w:ascii="Times New Roman" w:eastAsia="Times New Roman" w:hAnsi="Times New Roman" w:cs="Times New Roman"/>
      <w:b/>
      <w:bCs/>
      <w:szCs w:val="20"/>
      <w:lang w:eastAsia="ru-RU"/>
    </w:rPr>
  </w:style>
  <w:style w:type="paragraph" w:customStyle="1" w:styleId="formattext">
    <w:name w:val="formattext"/>
    <w:basedOn w:val="a"/>
    <w:rsid w:val="00FE18F0"/>
    <w:pPr>
      <w:suppressAutoHyphens w:val="0"/>
      <w:spacing w:before="100" w:beforeAutospacing="1" w:after="100" w:afterAutospacing="1"/>
    </w:pPr>
  </w:style>
  <w:style w:type="paragraph" w:styleId="af6">
    <w:name w:val="Revision"/>
    <w:hidden/>
    <w:uiPriority w:val="99"/>
    <w:semiHidden/>
    <w:rsid w:val="00510D2E"/>
    <w:pPr>
      <w:suppressAutoHyphens w:val="0"/>
    </w:pPr>
    <w:rPr>
      <w:rFonts w:ascii="Times New Roman" w:eastAsia="Times New Roman" w:hAnsi="Times New Roman" w:cs="Times New Roman"/>
      <w:sz w:val="24"/>
      <w:szCs w:val="24"/>
      <w:lang w:eastAsia="ru-RU"/>
    </w:rPr>
  </w:style>
  <w:style w:type="table" w:customStyle="1" w:styleId="TableGrid">
    <w:name w:val="TableGrid"/>
    <w:rsid w:val="00796720"/>
    <w:pPr>
      <w:suppressAutoHyphens w:val="0"/>
    </w:pPr>
    <w:rPr>
      <w:rFonts w:eastAsiaTheme="minorEastAsia"/>
      <w:sz w:val="22"/>
      <w:lang w:eastAsia="ru-RU"/>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962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05D9DED-1FE3-474F-A7FD-0234C3479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1174</TotalTime>
  <Pages>24</Pages>
  <Words>6662</Words>
  <Characters>37976</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44549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Настя</cp:lastModifiedBy>
  <cp:revision>134</cp:revision>
  <cp:lastPrinted>2023-03-14T06:19:00Z</cp:lastPrinted>
  <dcterms:created xsi:type="dcterms:W3CDTF">2019-10-08T08:38:00Z</dcterms:created>
  <dcterms:modified xsi:type="dcterms:W3CDTF">2023-03-14T06:19:00Z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DreamLair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